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D16D" w14:textId="77777777" w:rsidR="00073F89" w:rsidRDefault="00073F89" w:rsidP="00127FC4">
      <w:pPr>
        <w:widowControl w:val="0"/>
        <w:autoSpaceDE w:val="0"/>
        <w:autoSpaceDN w:val="0"/>
        <w:adjustRightInd w:val="0"/>
        <w:spacing w:after="220"/>
        <w:rPr>
          <w:rFonts w:ascii="Times New Roman" w:hAnsi="Times New Roman" w:cs="Times New Roman"/>
          <w:bCs/>
        </w:rPr>
      </w:pPr>
    </w:p>
    <w:p w14:paraId="2F3F80B7" w14:textId="3C240A19" w:rsidR="00127FC4" w:rsidRPr="00AE1B9A" w:rsidRDefault="00127FC4" w:rsidP="004B0108">
      <w:pPr>
        <w:widowControl w:val="0"/>
        <w:autoSpaceDE w:val="0"/>
        <w:autoSpaceDN w:val="0"/>
        <w:adjustRightInd w:val="0"/>
        <w:spacing w:after="220"/>
        <w:jc w:val="center"/>
        <w:rPr>
          <w:rFonts w:ascii="Times New Roman" w:hAnsi="Times New Roman" w:cs="Times New Roman"/>
          <w:b/>
          <w:bCs/>
          <w:sz w:val="28"/>
          <w:szCs w:val="28"/>
          <w:u w:val="single"/>
        </w:rPr>
      </w:pPr>
      <w:r w:rsidRPr="00AE1B9A">
        <w:rPr>
          <w:rFonts w:ascii="Times New Roman" w:hAnsi="Times New Roman" w:cs="Times New Roman"/>
          <w:b/>
          <w:bCs/>
          <w:sz w:val="28"/>
          <w:szCs w:val="28"/>
          <w:u w:val="single"/>
        </w:rPr>
        <w:t>Part I:</w:t>
      </w:r>
    </w:p>
    <w:p w14:paraId="6CAB12C5" w14:textId="0E02B0BF" w:rsidR="00D16E82" w:rsidRPr="00073F89" w:rsidRDefault="00D16E82" w:rsidP="00AE1B9A">
      <w:pPr>
        <w:widowControl w:val="0"/>
        <w:autoSpaceDE w:val="0"/>
        <w:autoSpaceDN w:val="0"/>
        <w:adjustRightInd w:val="0"/>
        <w:spacing w:after="220"/>
        <w:ind w:firstLine="720"/>
        <w:rPr>
          <w:rFonts w:ascii="Times New Roman" w:hAnsi="Times New Roman" w:cs="Times New Roman"/>
          <w:bCs/>
        </w:rPr>
      </w:pPr>
      <w:r w:rsidRPr="00073F89">
        <w:rPr>
          <w:rFonts w:ascii="Times New Roman" w:hAnsi="Times New Roman" w:cs="Times New Roman"/>
          <w:bCs/>
        </w:rPr>
        <w:t xml:space="preserve">Upon reading a piece from John Hattie’s </w:t>
      </w:r>
      <w:r w:rsidRPr="00073F89">
        <w:rPr>
          <w:rFonts w:ascii="Times New Roman" w:hAnsi="Times New Roman" w:cs="Times New Roman"/>
          <w:bCs/>
          <w:i/>
        </w:rPr>
        <w:t xml:space="preserve">Visible </w:t>
      </w:r>
      <w:proofErr w:type="gramStart"/>
      <w:r w:rsidRPr="00073F89">
        <w:rPr>
          <w:rFonts w:ascii="Times New Roman" w:hAnsi="Times New Roman" w:cs="Times New Roman"/>
          <w:bCs/>
          <w:i/>
        </w:rPr>
        <w:t>Learning</w:t>
      </w:r>
      <w:r w:rsidR="00CC3AEB" w:rsidRPr="00073F89">
        <w:rPr>
          <w:rFonts w:ascii="Times New Roman" w:hAnsi="Times New Roman" w:cs="Times New Roman"/>
          <w:bCs/>
        </w:rPr>
        <w:t>(</w:t>
      </w:r>
      <w:proofErr w:type="gramEnd"/>
      <w:r w:rsidR="006B3449">
        <w:rPr>
          <w:rFonts w:ascii="Times New Roman" w:hAnsi="Times New Roman" w:cs="Times New Roman"/>
          <w:bCs/>
        </w:rPr>
        <w:t>Hattie,</w:t>
      </w:r>
      <w:r w:rsidR="00CC3AEB" w:rsidRPr="00073F89">
        <w:rPr>
          <w:rFonts w:ascii="Times New Roman" w:hAnsi="Times New Roman" w:cs="Times New Roman"/>
          <w:bCs/>
        </w:rPr>
        <w:t xml:space="preserve">2008), I learned about six categories that he believes are the major influences on student achievement. </w:t>
      </w:r>
      <w:r w:rsidR="00CB14C2" w:rsidRPr="00073F89">
        <w:rPr>
          <w:rFonts w:ascii="Times New Roman" w:hAnsi="Times New Roman" w:cs="Times New Roman"/>
          <w:bCs/>
        </w:rPr>
        <w:t xml:space="preserve">These categories were as follows: the child, the home, the school, the curricula, the teacher and </w:t>
      </w:r>
      <w:r w:rsidR="003457C0" w:rsidRPr="00073F89">
        <w:rPr>
          <w:rFonts w:ascii="Times New Roman" w:hAnsi="Times New Roman" w:cs="Times New Roman"/>
          <w:bCs/>
        </w:rPr>
        <w:t>the approaches to teaching</w:t>
      </w:r>
      <w:r w:rsidR="00CB14C2" w:rsidRPr="00073F89">
        <w:rPr>
          <w:rFonts w:ascii="Times New Roman" w:hAnsi="Times New Roman" w:cs="Times New Roman"/>
          <w:bCs/>
        </w:rPr>
        <w:t xml:space="preserve">. While all these </w:t>
      </w:r>
      <w:r w:rsidR="009C700D" w:rsidRPr="00073F89">
        <w:rPr>
          <w:rFonts w:ascii="Times New Roman" w:hAnsi="Times New Roman" w:cs="Times New Roman"/>
          <w:bCs/>
        </w:rPr>
        <w:t xml:space="preserve">categories are subjected to aid the progress of student achievement, there are still other factors that can vary all </w:t>
      </w:r>
      <w:r w:rsidR="003457C0" w:rsidRPr="00073F89">
        <w:rPr>
          <w:rFonts w:ascii="Times New Roman" w:hAnsi="Times New Roman" w:cs="Times New Roman"/>
          <w:bCs/>
        </w:rPr>
        <w:t xml:space="preserve">the </w:t>
      </w:r>
      <w:r w:rsidR="009C700D" w:rsidRPr="00073F89">
        <w:rPr>
          <w:rFonts w:ascii="Times New Roman" w:hAnsi="Times New Roman" w:cs="Times New Roman"/>
          <w:bCs/>
        </w:rPr>
        <w:t xml:space="preserve">outcomes. With that being said, I found that comparing the categories were </w:t>
      </w:r>
      <w:r w:rsidR="003457C0" w:rsidRPr="00073F89">
        <w:rPr>
          <w:rFonts w:ascii="Times New Roman" w:hAnsi="Times New Roman" w:cs="Times New Roman"/>
          <w:bCs/>
        </w:rPr>
        <w:t xml:space="preserve">very </w:t>
      </w:r>
      <w:r w:rsidR="009C700D" w:rsidRPr="00073F89">
        <w:rPr>
          <w:rFonts w:ascii="Times New Roman" w:hAnsi="Times New Roman" w:cs="Times New Roman"/>
          <w:bCs/>
        </w:rPr>
        <w:t>difficult. However, after creating a few fabricated scenarios, I was able to better understand which category I believed was most influenced by technology and which was the least influenced.</w:t>
      </w:r>
    </w:p>
    <w:p w14:paraId="74861CEE" w14:textId="35359810" w:rsidR="003457C0" w:rsidRPr="00073F89" w:rsidRDefault="003457C0" w:rsidP="00AE1B9A">
      <w:pPr>
        <w:widowControl w:val="0"/>
        <w:autoSpaceDE w:val="0"/>
        <w:autoSpaceDN w:val="0"/>
        <w:adjustRightInd w:val="0"/>
        <w:spacing w:after="220"/>
        <w:ind w:firstLine="720"/>
        <w:rPr>
          <w:rFonts w:ascii="Times New Roman" w:hAnsi="Times New Roman" w:cs="Times New Roman"/>
          <w:bCs/>
        </w:rPr>
      </w:pPr>
      <w:r w:rsidRPr="00073F89">
        <w:rPr>
          <w:rFonts w:ascii="Times New Roman" w:hAnsi="Times New Roman" w:cs="Times New Roman"/>
          <w:bCs/>
        </w:rPr>
        <w:t xml:space="preserve">With the role of technology today in the average persons life, I would say that the child is the most influenced by it. </w:t>
      </w:r>
      <w:r w:rsidR="00AE7B16" w:rsidRPr="00073F89">
        <w:rPr>
          <w:rFonts w:ascii="Times New Roman" w:hAnsi="Times New Roman" w:cs="Times New Roman"/>
          <w:bCs/>
        </w:rPr>
        <w:t xml:space="preserve">There are six year-olds with cellphones, ten year-olds with </w:t>
      </w:r>
      <w:proofErr w:type="spellStart"/>
      <w:r w:rsidR="00AE7B16" w:rsidRPr="00073F89">
        <w:rPr>
          <w:rFonts w:ascii="Times New Roman" w:hAnsi="Times New Roman" w:cs="Times New Roman"/>
          <w:bCs/>
        </w:rPr>
        <w:t>iPads</w:t>
      </w:r>
      <w:proofErr w:type="spellEnd"/>
      <w:r w:rsidR="00AE7B16" w:rsidRPr="00073F89">
        <w:rPr>
          <w:rFonts w:ascii="Times New Roman" w:hAnsi="Times New Roman" w:cs="Times New Roman"/>
          <w:bCs/>
        </w:rPr>
        <w:t xml:space="preserve"> and toddlers with toys more advanced than we could’ve ever imagined. Children now are so much more tech-savvy and so a</w:t>
      </w:r>
      <w:r w:rsidR="00AC2FE1" w:rsidRPr="00073F89">
        <w:rPr>
          <w:rFonts w:ascii="Times New Roman" w:hAnsi="Times New Roman" w:cs="Times New Roman"/>
          <w:bCs/>
        </w:rPr>
        <w:t>re the school districts. Most children are exposed to technological devices in school in order to enhance their learning an</w:t>
      </w:r>
      <w:r w:rsidR="003B383B" w:rsidRPr="00073F89">
        <w:rPr>
          <w:rFonts w:ascii="Times New Roman" w:hAnsi="Times New Roman" w:cs="Times New Roman"/>
          <w:bCs/>
        </w:rPr>
        <w:t>d engage them to promote higher-</w:t>
      </w:r>
      <w:r w:rsidR="00AC2FE1" w:rsidRPr="00073F89">
        <w:rPr>
          <w:rFonts w:ascii="Times New Roman" w:hAnsi="Times New Roman" w:cs="Times New Roman"/>
          <w:bCs/>
        </w:rPr>
        <w:t xml:space="preserve">level thinking. </w:t>
      </w:r>
      <w:r w:rsidR="00EC61EB" w:rsidRPr="00073F89">
        <w:rPr>
          <w:rFonts w:ascii="Times New Roman" w:hAnsi="Times New Roman" w:cs="Times New Roman"/>
          <w:bCs/>
        </w:rPr>
        <w:t xml:space="preserve">Several times within his piece, Hattie mentions that even though students are physically present, they are psychologically not there. This is why technology in the classroom is so important because it </w:t>
      </w:r>
      <w:r w:rsidR="00F579EA" w:rsidRPr="00073F89">
        <w:rPr>
          <w:rFonts w:ascii="Times New Roman" w:hAnsi="Times New Roman" w:cs="Times New Roman"/>
          <w:bCs/>
        </w:rPr>
        <w:t>facilitates interactive learning, which engages the mind of every student.</w:t>
      </w:r>
    </w:p>
    <w:p w14:paraId="4CCC8F4F" w14:textId="5805D4A7" w:rsidR="00F579EA" w:rsidRPr="00073F89" w:rsidRDefault="00F2181B" w:rsidP="00AE1B9A">
      <w:pPr>
        <w:widowControl w:val="0"/>
        <w:autoSpaceDE w:val="0"/>
        <w:autoSpaceDN w:val="0"/>
        <w:adjustRightInd w:val="0"/>
        <w:spacing w:after="220"/>
        <w:ind w:firstLine="720"/>
        <w:rPr>
          <w:rFonts w:ascii="Times New Roman" w:hAnsi="Times New Roman" w:cs="Times New Roman"/>
          <w:bCs/>
        </w:rPr>
      </w:pPr>
      <w:r w:rsidRPr="00073F89">
        <w:rPr>
          <w:rFonts w:ascii="Times New Roman" w:hAnsi="Times New Roman" w:cs="Times New Roman"/>
          <w:bCs/>
        </w:rPr>
        <w:t>Unfortunate</w:t>
      </w:r>
      <w:r w:rsidR="002B4606">
        <w:rPr>
          <w:rFonts w:ascii="Times New Roman" w:hAnsi="Times New Roman" w:cs="Times New Roman"/>
          <w:bCs/>
        </w:rPr>
        <w:t>ly I believe that the curricula are</w:t>
      </w:r>
      <w:r w:rsidRPr="00073F89">
        <w:rPr>
          <w:rFonts w:ascii="Times New Roman" w:hAnsi="Times New Roman" w:cs="Times New Roman"/>
          <w:bCs/>
        </w:rPr>
        <w:t xml:space="preserve"> the least influenced by technology. While there are many teachers that do not incorporate </w:t>
      </w:r>
      <w:r w:rsidR="00C570E2" w:rsidRPr="00073F89">
        <w:rPr>
          <w:rFonts w:ascii="Times New Roman" w:hAnsi="Times New Roman" w:cs="Times New Roman"/>
          <w:bCs/>
        </w:rPr>
        <w:t xml:space="preserve">technology into their lessons, there is no curriculum that is enforcing such things. </w:t>
      </w:r>
      <w:r w:rsidR="00B97A66" w:rsidRPr="00073F89">
        <w:rPr>
          <w:rFonts w:ascii="Times New Roman" w:hAnsi="Times New Roman" w:cs="Times New Roman"/>
          <w:bCs/>
        </w:rPr>
        <w:t xml:space="preserve">The curriculum needs to be updated with objectives, goals and standards that reflect on technology and teacher understanding of technology. Hattie talked about how there needs to be programs to teach these skills in order to increase engagement in the curriculum. </w:t>
      </w:r>
      <w:r w:rsidR="00566232" w:rsidRPr="00073F89">
        <w:rPr>
          <w:rFonts w:ascii="Times New Roman" w:hAnsi="Times New Roman" w:cs="Times New Roman"/>
          <w:bCs/>
        </w:rPr>
        <w:t>It is important that the curriculum demonstrates such strategies and skills because it is a guide to teachers, administration and student learning.</w:t>
      </w:r>
    </w:p>
    <w:p w14:paraId="32B94F4C" w14:textId="77777777" w:rsidR="00AE1B9A" w:rsidRDefault="00BC59E1" w:rsidP="00AE1B9A">
      <w:pPr>
        <w:widowControl w:val="0"/>
        <w:autoSpaceDE w:val="0"/>
        <w:autoSpaceDN w:val="0"/>
        <w:adjustRightInd w:val="0"/>
        <w:spacing w:after="220"/>
        <w:ind w:firstLine="720"/>
        <w:rPr>
          <w:rFonts w:ascii="Times New Roman" w:hAnsi="Times New Roman" w:cs="Times New Roman"/>
          <w:bCs/>
        </w:rPr>
      </w:pPr>
      <w:r w:rsidRPr="00073F89">
        <w:rPr>
          <w:rFonts w:ascii="Times New Roman" w:hAnsi="Times New Roman" w:cs="Times New Roman"/>
          <w:bCs/>
        </w:rPr>
        <w:t xml:space="preserve">I believe the approaches to teaching offer the most promise from technology because teachers are always trying to find new ways to help their student understand a subject. </w:t>
      </w:r>
      <w:r w:rsidR="00300FC9" w:rsidRPr="00073F89">
        <w:rPr>
          <w:rFonts w:ascii="Times New Roman" w:hAnsi="Times New Roman" w:cs="Times New Roman"/>
          <w:bCs/>
        </w:rPr>
        <w:t xml:space="preserve">Teachers can use many different technology devices and equipment to evaluate learning, generate feedback, general practice, </w:t>
      </w:r>
      <w:proofErr w:type="gramStart"/>
      <w:r w:rsidR="00300FC9" w:rsidRPr="00073F89">
        <w:rPr>
          <w:rFonts w:ascii="Times New Roman" w:hAnsi="Times New Roman" w:cs="Times New Roman"/>
          <w:bCs/>
        </w:rPr>
        <w:t>model</w:t>
      </w:r>
      <w:proofErr w:type="gramEnd"/>
      <w:r w:rsidR="00300FC9" w:rsidRPr="00073F89">
        <w:rPr>
          <w:rFonts w:ascii="Times New Roman" w:hAnsi="Times New Roman" w:cs="Times New Roman"/>
          <w:bCs/>
        </w:rPr>
        <w:t xml:space="preserve"> or explain concept and more. There are also multiple instructional strategies that teachers can use that incorporating technology in order to engage their students. Each approach to teaching that uses technology is</w:t>
      </w:r>
      <w:r w:rsidR="002B4606">
        <w:rPr>
          <w:rFonts w:ascii="Times New Roman" w:hAnsi="Times New Roman" w:cs="Times New Roman"/>
          <w:bCs/>
        </w:rPr>
        <w:t xml:space="preserve"> something that can</w:t>
      </w:r>
      <w:r w:rsidR="00CE27E1" w:rsidRPr="00073F89">
        <w:rPr>
          <w:rFonts w:ascii="Times New Roman" w:hAnsi="Times New Roman" w:cs="Times New Roman"/>
          <w:bCs/>
        </w:rPr>
        <w:t>not only enhance interactive learning and student engagement but it can help identify the best instructional methods as well.</w:t>
      </w:r>
    </w:p>
    <w:p w14:paraId="308FBD05" w14:textId="18433740" w:rsidR="00A92664" w:rsidRPr="00073F89" w:rsidRDefault="00A92664" w:rsidP="00AE1B9A">
      <w:pPr>
        <w:widowControl w:val="0"/>
        <w:autoSpaceDE w:val="0"/>
        <w:autoSpaceDN w:val="0"/>
        <w:adjustRightInd w:val="0"/>
        <w:spacing w:after="220"/>
        <w:ind w:firstLine="720"/>
        <w:rPr>
          <w:rFonts w:ascii="Times New Roman" w:hAnsi="Times New Roman" w:cs="Times New Roman"/>
          <w:bCs/>
        </w:rPr>
      </w:pPr>
      <w:r w:rsidRPr="00073F89">
        <w:rPr>
          <w:rFonts w:ascii="Times New Roman" w:hAnsi="Times New Roman" w:cs="Times New Roman"/>
          <w:bCs/>
        </w:rPr>
        <w:t>Hattie had said,</w:t>
      </w:r>
      <w:r w:rsidR="00BA44F2" w:rsidRPr="00073F89">
        <w:rPr>
          <w:rFonts w:ascii="Times New Roman" w:hAnsi="Times New Roman" w:cs="Times New Roman"/>
          <w:bCs/>
        </w:rPr>
        <w:t xml:space="preserve"> “what SOME teachers do matters,</w:t>
      </w:r>
      <w:r w:rsidRPr="00073F89">
        <w:rPr>
          <w:rFonts w:ascii="Times New Roman" w:hAnsi="Times New Roman" w:cs="Times New Roman"/>
          <w:bCs/>
        </w:rPr>
        <w:t>”</w:t>
      </w:r>
      <w:r w:rsidR="00BA44F2" w:rsidRPr="00073F89">
        <w:rPr>
          <w:rFonts w:ascii="Times New Roman" w:hAnsi="Times New Roman" w:cs="Times New Roman"/>
          <w:bCs/>
        </w:rPr>
        <w:t>(</w:t>
      </w:r>
      <w:r w:rsidR="006B3449">
        <w:rPr>
          <w:rFonts w:ascii="Times New Roman" w:hAnsi="Times New Roman" w:cs="Times New Roman"/>
          <w:bCs/>
        </w:rPr>
        <w:t xml:space="preserve">Hattie, </w:t>
      </w:r>
      <w:r w:rsidR="00BA44F2" w:rsidRPr="00073F89">
        <w:rPr>
          <w:rFonts w:ascii="Times New Roman" w:hAnsi="Times New Roman" w:cs="Times New Roman"/>
          <w:bCs/>
        </w:rPr>
        <w:t xml:space="preserve">2008). </w:t>
      </w:r>
      <w:r w:rsidRPr="00073F89">
        <w:rPr>
          <w:rFonts w:ascii="Times New Roman" w:hAnsi="Times New Roman" w:cs="Times New Roman"/>
          <w:bCs/>
        </w:rPr>
        <w:t xml:space="preserve"> Unfortunately, I do agree with this and must say that I believe the teacher has the most problematic relationship with technology.</w:t>
      </w:r>
      <w:r w:rsidR="00BA44F2" w:rsidRPr="00073F89">
        <w:rPr>
          <w:rFonts w:ascii="Times New Roman" w:hAnsi="Times New Roman" w:cs="Times New Roman"/>
          <w:bCs/>
        </w:rPr>
        <w:t xml:space="preserve"> Not every teacher is influenced by technology and not every teacher is willing to learn. Most teachers like their traditional methods</w:t>
      </w:r>
      <w:r w:rsidR="00E31F6C" w:rsidRPr="00073F89">
        <w:rPr>
          <w:rFonts w:ascii="Times New Roman" w:hAnsi="Times New Roman" w:cs="Times New Roman"/>
          <w:bCs/>
        </w:rPr>
        <w:t>;</w:t>
      </w:r>
      <w:r w:rsidR="00BA44F2" w:rsidRPr="00073F89">
        <w:rPr>
          <w:rFonts w:ascii="Times New Roman" w:hAnsi="Times New Roman" w:cs="Times New Roman"/>
          <w:bCs/>
        </w:rPr>
        <w:t xml:space="preserve"> as they are comfortable with what they are currently doing and do not wish to make a transition. </w:t>
      </w:r>
      <w:r w:rsidR="00E31F6C" w:rsidRPr="00073F89">
        <w:rPr>
          <w:rFonts w:ascii="Times New Roman" w:hAnsi="Times New Roman" w:cs="Times New Roman"/>
          <w:bCs/>
        </w:rPr>
        <w:lastRenderedPageBreak/>
        <w:t xml:space="preserve">Some teachers blame it on the lack of time or money available to purchase or learn about technology in the classroom. However, if the teacher </w:t>
      </w:r>
      <w:proofErr w:type="gramStart"/>
      <w:r w:rsidR="00E31F6C" w:rsidRPr="00073F89">
        <w:rPr>
          <w:rFonts w:ascii="Times New Roman" w:hAnsi="Times New Roman" w:cs="Times New Roman"/>
          <w:bCs/>
        </w:rPr>
        <w:t>is</w:t>
      </w:r>
      <w:proofErr w:type="gramEnd"/>
      <w:r w:rsidR="00E31F6C" w:rsidRPr="00073F89">
        <w:rPr>
          <w:rFonts w:ascii="Times New Roman" w:hAnsi="Times New Roman" w:cs="Times New Roman"/>
          <w:bCs/>
        </w:rPr>
        <w:t xml:space="preserve"> willing to learn new methods and discover new things, they would be able to enhance both student engagement and student learning with the use of technology in the classroom.</w:t>
      </w:r>
    </w:p>
    <w:p w14:paraId="21E425BC" w14:textId="77777777" w:rsidR="00F579EA" w:rsidRPr="00073F89" w:rsidRDefault="00F579EA" w:rsidP="00127FC4">
      <w:pPr>
        <w:widowControl w:val="0"/>
        <w:autoSpaceDE w:val="0"/>
        <w:autoSpaceDN w:val="0"/>
        <w:adjustRightInd w:val="0"/>
        <w:spacing w:after="220"/>
        <w:rPr>
          <w:rFonts w:ascii="Times New Roman" w:hAnsi="Times New Roman" w:cs="Times New Roman"/>
          <w:b/>
          <w:bCs/>
        </w:rPr>
      </w:pPr>
    </w:p>
    <w:p w14:paraId="2F5A070F" w14:textId="77777777" w:rsidR="00BA6E4A" w:rsidRPr="00073F89" w:rsidRDefault="00BA6E4A" w:rsidP="00127FC4">
      <w:pPr>
        <w:rPr>
          <w:rFonts w:ascii="Times New Roman" w:hAnsi="Times New Roman" w:cs="Times New Roman"/>
        </w:rPr>
      </w:pPr>
    </w:p>
    <w:p w14:paraId="09F98A02" w14:textId="59BCF158" w:rsidR="00BA6E4A" w:rsidRPr="00FA3921" w:rsidRDefault="00BA6E4A" w:rsidP="00FA3921">
      <w:pPr>
        <w:widowControl w:val="0"/>
        <w:autoSpaceDE w:val="0"/>
        <w:autoSpaceDN w:val="0"/>
        <w:adjustRightInd w:val="0"/>
        <w:spacing w:after="220"/>
        <w:jc w:val="center"/>
        <w:rPr>
          <w:rFonts w:ascii="Times New Roman" w:hAnsi="Times New Roman" w:cs="Times New Roman"/>
          <w:sz w:val="28"/>
          <w:szCs w:val="28"/>
          <w:u w:val="single"/>
        </w:rPr>
      </w:pPr>
      <w:r w:rsidRPr="00AE1B9A">
        <w:rPr>
          <w:rFonts w:ascii="Times New Roman" w:hAnsi="Times New Roman" w:cs="Times New Roman"/>
          <w:b/>
          <w:bCs/>
          <w:sz w:val="28"/>
          <w:szCs w:val="28"/>
          <w:u w:val="single"/>
        </w:rPr>
        <w:t>Part II:</w:t>
      </w:r>
    </w:p>
    <w:tbl>
      <w:tblPr>
        <w:tblW w:w="10710"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340"/>
        <w:gridCol w:w="1890"/>
        <w:gridCol w:w="3768"/>
        <w:gridCol w:w="2712"/>
      </w:tblGrid>
      <w:tr w:rsidR="00560DBD" w:rsidRPr="00073F89" w14:paraId="5A682368" w14:textId="77777777" w:rsidTr="00304A91">
        <w:trPr>
          <w:jc w:val="center"/>
        </w:trPr>
        <w:tc>
          <w:tcPr>
            <w:tcW w:w="2340" w:type="dxa"/>
            <w:tcBorders>
              <w:top w:val="single" w:sz="8" w:space="0" w:color="6D6D6D"/>
              <w:bottom w:val="single" w:sz="8" w:space="0" w:color="6D6D6D"/>
              <w:right w:val="single" w:sz="8" w:space="0" w:color="6D6D6D"/>
            </w:tcBorders>
            <w:vAlign w:val="center"/>
          </w:tcPr>
          <w:p w14:paraId="45302859" w14:textId="6BFBECEE" w:rsidR="00BA6E4A" w:rsidRPr="00304A91" w:rsidRDefault="00304A91" w:rsidP="00304A91">
            <w:pPr>
              <w:widowControl w:val="0"/>
              <w:autoSpaceDE w:val="0"/>
              <w:autoSpaceDN w:val="0"/>
              <w:adjustRightInd w:val="0"/>
              <w:spacing w:after="220"/>
              <w:jc w:val="center"/>
              <w:rPr>
                <w:rFonts w:ascii="Times New Roman" w:hAnsi="Times New Roman" w:cs="Times New Roman"/>
                <w:b/>
              </w:rPr>
            </w:pPr>
            <w:r>
              <w:rPr>
                <w:rFonts w:ascii="Times New Roman" w:hAnsi="Times New Roman" w:cs="Times New Roman"/>
                <w:b/>
              </w:rPr>
              <w:t>Factor Influencing Student A</w:t>
            </w:r>
            <w:r w:rsidR="00BA6E4A" w:rsidRPr="00304A91">
              <w:rPr>
                <w:rFonts w:ascii="Times New Roman" w:hAnsi="Times New Roman" w:cs="Times New Roman"/>
                <w:b/>
              </w:rPr>
              <w:t>chievement</w:t>
            </w:r>
          </w:p>
        </w:tc>
        <w:tc>
          <w:tcPr>
            <w:tcW w:w="1890" w:type="dxa"/>
            <w:tcBorders>
              <w:top w:val="single" w:sz="8" w:space="0" w:color="6D6D6D"/>
              <w:left w:val="single" w:sz="8" w:space="0" w:color="6D6D6D"/>
              <w:bottom w:val="single" w:sz="8" w:space="0" w:color="6D6D6D"/>
              <w:right w:val="single" w:sz="8" w:space="0" w:color="6D6D6D"/>
            </w:tcBorders>
            <w:vAlign w:val="center"/>
          </w:tcPr>
          <w:p w14:paraId="6388ABF5" w14:textId="77777777" w:rsidR="00BA6E4A" w:rsidRPr="00304A91" w:rsidRDefault="00BA6E4A" w:rsidP="00304A91">
            <w:pPr>
              <w:widowControl w:val="0"/>
              <w:autoSpaceDE w:val="0"/>
              <w:autoSpaceDN w:val="0"/>
              <w:adjustRightInd w:val="0"/>
              <w:spacing w:after="220"/>
              <w:jc w:val="center"/>
              <w:rPr>
                <w:rFonts w:ascii="Times New Roman" w:hAnsi="Times New Roman" w:cs="Times New Roman"/>
                <w:b/>
              </w:rPr>
            </w:pPr>
            <w:r w:rsidRPr="00304A91">
              <w:rPr>
                <w:rFonts w:ascii="Times New Roman" w:hAnsi="Times New Roman" w:cs="Times New Roman"/>
                <w:b/>
              </w:rPr>
              <w:t>Common Technologies</w:t>
            </w:r>
          </w:p>
        </w:tc>
        <w:tc>
          <w:tcPr>
            <w:tcW w:w="3768" w:type="dxa"/>
            <w:tcBorders>
              <w:top w:val="single" w:sz="8" w:space="0" w:color="6D6D6D"/>
              <w:left w:val="single" w:sz="8" w:space="0" w:color="6D6D6D"/>
              <w:bottom w:val="single" w:sz="8" w:space="0" w:color="6D6D6D"/>
              <w:right w:val="single" w:sz="8" w:space="0" w:color="6D6D6D"/>
            </w:tcBorders>
            <w:vAlign w:val="center"/>
          </w:tcPr>
          <w:p w14:paraId="0D39B6BD" w14:textId="49FE8390" w:rsidR="00BA6E4A" w:rsidRPr="00304A91" w:rsidRDefault="00304A91" w:rsidP="00304A91">
            <w:pPr>
              <w:widowControl w:val="0"/>
              <w:tabs>
                <w:tab w:val="left" w:pos="280"/>
                <w:tab w:val="center" w:pos="1776"/>
              </w:tabs>
              <w:autoSpaceDE w:val="0"/>
              <w:autoSpaceDN w:val="0"/>
              <w:adjustRightInd w:val="0"/>
              <w:spacing w:after="2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A6E4A" w:rsidRPr="00304A91">
              <w:rPr>
                <w:rFonts w:ascii="Times New Roman" w:hAnsi="Times New Roman" w:cs="Times New Roman"/>
                <w:b/>
              </w:rPr>
              <w:t>Opportunities</w:t>
            </w:r>
          </w:p>
        </w:tc>
        <w:tc>
          <w:tcPr>
            <w:tcW w:w="2712" w:type="dxa"/>
            <w:tcBorders>
              <w:top w:val="single" w:sz="8" w:space="0" w:color="6D6D6D"/>
              <w:left w:val="single" w:sz="8" w:space="0" w:color="6D6D6D"/>
              <w:bottom w:val="single" w:sz="8" w:space="0" w:color="6D6D6D"/>
            </w:tcBorders>
            <w:vAlign w:val="center"/>
          </w:tcPr>
          <w:p w14:paraId="7A24373D" w14:textId="77777777" w:rsidR="00BA6E4A" w:rsidRPr="00304A91" w:rsidRDefault="00BA6E4A" w:rsidP="00304A91">
            <w:pPr>
              <w:widowControl w:val="0"/>
              <w:autoSpaceDE w:val="0"/>
              <w:autoSpaceDN w:val="0"/>
              <w:adjustRightInd w:val="0"/>
              <w:spacing w:after="220"/>
              <w:jc w:val="center"/>
              <w:rPr>
                <w:rFonts w:ascii="Times New Roman" w:hAnsi="Times New Roman" w:cs="Times New Roman"/>
                <w:b/>
              </w:rPr>
            </w:pPr>
            <w:r w:rsidRPr="00304A91">
              <w:rPr>
                <w:rFonts w:ascii="Times New Roman" w:hAnsi="Times New Roman" w:cs="Times New Roman"/>
                <w:b/>
              </w:rPr>
              <w:t>Challenges</w:t>
            </w:r>
          </w:p>
        </w:tc>
      </w:tr>
      <w:tr w:rsidR="00560DBD" w:rsidRPr="00073F89" w14:paraId="41323E6B" w14:textId="77777777" w:rsidTr="00304A91">
        <w:tblPrEx>
          <w:tblBorders>
            <w:top w:val="none" w:sz="0" w:space="0" w:color="auto"/>
          </w:tblBorders>
        </w:tblPrEx>
        <w:trPr>
          <w:jc w:val="center"/>
        </w:trPr>
        <w:tc>
          <w:tcPr>
            <w:tcW w:w="2340" w:type="dxa"/>
            <w:tcBorders>
              <w:top w:val="single" w:sz="8" w:space="0" w:color="6D6D6D"/>
              <w:bottom w:val="single" w:sz="8" w:space="0" w:color="6D6D6D"/>
              <w:right w:val="single" w:sz="8" w:space="0" w:color="6D6D6D"/>
            </w:tcBorders>
          </w:tcPr>
          <w:p w14:paraId="68233D8C" w14:textId="3F985F97"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Child</w:t>
            </w:r>
          </w:p>
        </w:tc>
        <w:tc>
          <w:tcPr>
            <w:tcW w:w="1890" w:type="dxa"/>
            <w:tcBorders>
              <w:top w:val="single" w:sz="8" w:space="0" w:color="6D6D6D"/>
              <w:left w:val="single" w:sz="8" w:space="0" w:color="6D6D6D"/>
              <w:bottom w:val="single" w:sz="8" w:space="0" w:color="6D6D6D"/>
              <w:right w:val="single" w:sz="8" w:space="0" w:color="6D6D6D"/>
            </w:tcBorders>
          </w:tcPr>
          <w:p w14:paraId="2AFD0BDD" w14:textId="5EB82052"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Computer, Internet, Video Games, </w:t>
            </w:r>
            <w:proofErr w:type="spellStart"/>
            <w:r w:rsidRPr="00073F89">
              <w:rPr>
                <w:rFonts w:ascii="Times New Roman" w:hAnsi="Times New Roman" w:cs="Times New Roman"/>
              </w:rPr>
              <w:t>iOS</w:t>
            </w:r>
            <w:proofErr w:type="spellEnd"/>
            <w:r w:rsidRPr="00073F89">
              <w:rPr>
                <w:rFonts w:ascii="Times New Roman" w:hAnsi="Times New Roman" w:cs="Times New Roman"/>
              </w:rPr>
              <w:t xml:space="preserve"> Devices, TV</w:t>
            </w:r>
          </w:p>
        </w:tc>
        <w:tc>
          <w:tcPr>
            <w:tcW w:w="3768" w:type="dxa"/>
            <w:tcBorders>
              <w:top w:val="single" w:sz="8" w:space="0" w:color="6D6D6D"/>
              <w:left w:val="single" w:sz="8" w:space="0" w:color="6D6D6D"/>
              <w:bottom w:val="single" w:sz="8" w:space="0" w:color="6D6D6D"/>
              <w:right w:val="single" w:sz="8" w:space="0" w:color="6D6D6D"/>
            </w:tcBorders>
          </w:tcPr>
          <w:p w14:paraId="48BCD542" w14:textId="20F1F971" w:rsidR="00BA6E4A" w:rsidRPr="00073F89" w:rsidRDefault="000C6B92" w:rsidP="00560DBD">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The c</w:t>
            </w:r>
            <w:r w:rsidR="00560DBD" w:rsidRPr="00073F89">
              <w:rPr>
                <w:rFonts w:ascii="Times New Roman" w:hAnsi="Times New Roman" w:cs="Times New Roman"/>
              </w:rPr>
              <w:t>hild often understands the use of technology through their own exploration, therefore self-learning through games, research and watching movies is possible. The child is engaged and interested when learning through technology.</w:t>
            </w:r>
            <w:r w:rsidR="00BA6E4A" w:rsidRPr="00073F89">
              <w:rPr>
                <w:rFonts w:ascii="Times New Roman" w:hAnsi="Times New Roman" w:cs="Times New Roman"/>
              </w:rPr>
              <w:t> </w:t>
            </w:r>
          </w:p>
        </w:tc>
        <w:tc>
          <w:tcPr>
            <w:tcW w:w="2712" w:type="dxa"/>
            <w:tcBorders>
              <w:top w:val="single" w:sz="8" w:space="0" w:color="6D6D6D"/>
              <w:left w:val="single" w:sz="8" w:space="0" w:color="6D6D6D"/>
              <w:bottom w:val="single" w:sz="8" w:space="0" w:color="6D6D6D"/>
            </w:tcBorders>
          </w:tcPr>
          <w:p w14:paraId="0F4E12C1" w14:textId="501137D9" w:rsidR="00BA6E4A" w:rsidRPr="00073F89" w:rsidRDefault="00983DC3">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Not all children have access to these technology devices </w:t>
            </w:r>
            <w:r w:rsidR="000C6B92" w:rsidRPr="00073F89">
              <w:rPr>
                <w:rFonts w:ascii="Times New Roman" w:hAnsi="Times New Roman" w:cs="Times New Roman"/>
              </w:rPr>
              <w:t>or have the opportunity to explore these devices on their own.</w:t>
            </w:r>
            <w:r w:rsidR="00BA6E4A" w:rsidRPr="00073F89">
              <w:rPr>
                <w:rFonts w:ascii="Times New Roman" w:hAnsi="Times New Roman" w:cs="Times New Roman"/>
              </w:rPr>
              <w:t> </w:t>
            </w:r>
          </w:p>
        </w:tc>
      </w:tr>
      <w:tr w:rsidR="00560DBD" w:rsidRPr="00073F89" w14:paraId="4A0601CA" w14:textId="77777777" w:rsidTr="00304A91">
        <w:tblPrEx>
          <w:tblBorders>
            <w:top w:val="none" w:sz="0" w:space="0" w:color="auto"/>
          </w:tblBorders>
        </w:tblPrEx>
        <w:trPr>
          <w:jc w:val="center"/>
        </w:trPr>
        <w:tc>
          <w:tcPr>
            <w:tcW w:w="2340" w:type="dxa"/>
            <w:tcBorders>
              <w:top w:val="single" w:sz="8" w:space="0" w:color="6D6D6D"/>
              <w:bottom w:val="single" w:sz="8" w:space="0" w:color="6D6D6D"/>
              <w:right w:val="single" w:sz="8" w:space="0" w:color="6D6D6D"/>
            </w:tcBorders>
          </w:tcPr>
          <w:p w14:paraId="3F917393" w14:textId="539802F0"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Home</w:t>
            </w:r>
          </w:p>
        </w:tc>
        <w:tc>
          <w:tcPr>
            <w:tcW w:w="1890" w:type="dxa"/>
            <w:tcBorders>
              <w:top w:val="single" w:sz="8" w:space="0" w:color="6D6D6D"/>
              <w:left w:val="single" w:sz="8" w:space="0" w:color="6D6D6D"/>
              <w:bottom w:val="single" w:sz="8" w:space="0" w:color="6D6D6D"/>
              <w:right w:val="single" w:sz="8" w:space="0" w:color="6D6D6D"/>
            </w:tcBorders>
          </w:tcPr>
          <w:p w14:paraId="4A0BAD09" w14:textId="58BCE186"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Computer, Internet, Video Games, </w:t>
            </w:r>
            <w:proofErr w:type="spellStart"/>
            <w:r w:rsidRPr="00073F89">
              <w:rPr>
                <w:rFonts w:ascii="Times New Roman" w:hAnsi="Times New Roman" w:cs="Times New Roman"/>
              </w:rPr>
              <w:t>iOS</w:t>
            </w:r>
            <w:proofErr w:type="spellEnd"/>
            <w:r w:rsidRPr="00073F89">
              <w:rPr>
                <w:rFonts w:ascii="Times New Roman" w:hAnsi="Times New Roman" w:cs="Times New Roman"/>
              </w:rPr>
              <w:t xml:space="preserve"> Devices, TV, Camera</w:t>
            </w:r>
          </w:p>
        </w:tc>
        <w:tc>
          <w:tcPr>
            <w:tcW w:w="3768" w:type="dxa"/>
            <w:tcBorders>
              <w:top w:val="single" w:sz="8" w:space="0" w:color="6D6D6D"/>
              <w:left w:val="single" w:sz="8" w:space="0" w:color="6D6D6D"/>
              <w:bottom w:val="single" w:sz="8" w:space="0" w:color="6D6D6D"/>
              <w:right w:val="single" w:sz="8" w:space="0" w:color="6D6D6D"/>
            </w:tcBorders>
          </w:tcPr>
          <w:p w14:paraId="3CFA1BEB" w14:textId="389EA2E1" w:rsidR="00BA6E4A" w:rsidRPr="00073F89" w:rsidRDefault="000C6B92" w:rsidP="000C6B92">
            <w:pPr>
              <w:widowControl w:val="0"/>
              <w:autoSpaceDE w:val="0"/>
              <w:autoSpaceDN w:val="0"/>
              <w:adjustRightInd w:val="0"/>
              <w:spacing w:after="220"/>
              <w:rPr>
                <w:rFonts w:ascii="Times New Roman" w:hAnsi="Times New Roman" w:cs="Times New Roman"/>
              </w:rPr>
            </w:pPr>
            <w:proofErr w:type="gramStart"/>
            <w:r w:rsidRPr="00073F89">
              <w:rPr>
                <w:rFonts w:ascii="Times New Roman" w:hAnsi="Times New Roman" w:cs="Times New Roman"/>
              </w:rPr>
              <w:t>Parent’s</w:t>
            </w:r>
            <w:proofErr w:type="gramEnd"/>
            <w:r w:rsidRPr="00073F89">
              <w:rPr>
                <w:rFonts w:ascii="Times New Roman" w:hAnsi="Times New Roman" w:cs="Times New Roman"/>
              </w:rPr>
              <w:t xml:space="preserve"> who use technology and support it within the classroom, will provide it in the home. This will provide students with access to complete homework and projects at home. </w:t>
            </w:r>
          </w:p>
        </w:tc>
        <w:tc>
          <w:tcPr>
            <w:tcW w:w="2712" w:type="dxa"/>
            <w:tcBorders>
              <w:top w:val="single" w:sz="8" w:space="0" w:color="6D6D6D"/>
              <w:left w:val="single" w:sz="8" w:space="0" w:color="6D6D6D"/>
              <w:bottom w:val="single" w:sz="8" w:space="0" w:color="6D6D6D"/>
            </w:tcBorders>
          </w:tcPr>
          <w:p w14:paraId="620DE48E" w14:textId="4739D1E1" w:rsidR="00BA6E4A" w:rsidRPr="00073F89" w:rsidRDefault="000C6B92">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Not all home environments have access to these technology devices and those that do, do not always use them for educational purposes.</w:t>
            </w:r>
            <w:r w:rsidR="00BA6E4A" w:rsidRPr="00073F89">
              <w:rPr>
                <w:rFonts w:ascii="Times New Roman" w:hAnsi="Times New Roman" w:cs="Times New Roman"/>
              </w:rPr>
              <w:t> </w:t>
            </w:r>
          </w:p>
        </w:tc>
      </w:tr>
      <w:tr w:rsidR="00560DBD" w:rsidRPr="00073F89" w14:paraId="6C1B567A" w14:textId="77777777" w:rsidTr="00304A91">
        <w:tblPrEx>
          <w:tblBorders>
            <w:top w:val="none" w:sz="0" w:space="0" w:color="auto"/>
          </w:tblBorders>
        </w:tblPrEx>
        <w:trPr>
          <w:jc w:val="center"/>
        </w:trPr>
        <w:tc>
          <w:tcPr>
            <w:tcW w:w="2340" w:type="dxa"/>
            <w:tcBorders>
              <w:top w:val="single" w:sz="8" w:space="0" w:color="6D6D6D"/>
              <w:bottom w:val="single" w:sz="8" w:space="0" w:color="6D6D6D"/>
              <w:right w:val="single" w:sz="8" w:space="0" w:color="6D6D6D"/>
            </w:tcBorders>
          </w:tcPr>
          <w:p w14:paraId="637F72EE" w14:textId="09B59E49"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School</w:t>
            </w:r>
          </w:p>
        </w:tc>
        <w:tc>
          <w:tcPr>
            <w:tcW w:w="1890" w:type="dxa"/>
            <w:tcBorders>
              <w:top w:val="single" w:sz="8" w:space="0" w:color="6D6D6D"/>
              <w:left w:val="single" w:sz="8" w:space="0" w:color="6D6D6D"/>
              <w:bottom w:val="single" w:sz="8" w:space="0" w:color="6D6D6D"/>
              <w:right w:val="single" w:sz="8" w:space="0" w:color="6D6D6D"/>
            </w:tcBorders>
          </w:tcPr>
          <w:p w14:paraId="2B68F86B" w14:textId="539794E0"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Computer, Internet, TV, </w:t>
            </w:r>
            <w:proofErr w:type="spellStart"/>
            <w:r w:rsidRPr="00073F89">
              <w:rPr>
                <w:rFonts w:ascii="Times New Roman" w:hAnsi="Times New Roman" w:cs="Times New Roman"/>
              </w:rPr>
              <w:t>SmartBoard</w:t>
            </w:r>
            <w:proofErr w:type="spellEnd"/>
            <w:r w:rsidRPr="00073F89">
              <w:rPr>
                <w:rFonts w:ascii="Times New Roman" w:hAnsi="Times New Roman" w:cs="Times New Roman"/>
              </w:rPr>
              <w:t>, Projectors</w:t>
            </w:r>
          </w:p>
        </w:tc>
        <w:tc>
          <w:tcPr>
            <w:tcW w:w="3768" w:type="dxa"/>
            <w:tcBorders>
              <w:top w:val="single" w:sz="8" w:space="0" w:color="6D6D6D"/>
              <w:left w:val="single" w:sz="8" w:space="0" w:color="6D6D6D"/>
              <w:bottom w:val="single" w:sz="8" w:space="0" w:color="6D6D6D"/>
              <w:right w:val="single" w:sz="8" w:space="0" w:color="6D6D6D"/>
            </w:tcBorders>
          </w:tcPr>
          <w:p w14:paraId="750EE02F" w14:textId="68D44524" w:rsidR="00BA6E4A" w:rsidRPr="00073F89" w:rsidRDefault="00E544B4">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Use technology devices to enhance student engagement and improve student learning. The school can share ideas with teachers and other professionals and conduct trainings on technology devices.</w:t>
            </w:r>
          </w:p>
        </w:tc>
        <w:tc>
          <w:tcPr>
            <w:tcW w:w="2712" w:type="dxa"/>
            <w:tcBorders>
              <w:top w:val="single" w:sz="8" w:space="0" w:color="6D6D6D"/>
              <w:left w:val="single" w:sz="8" w:space="0" w:color="6D6D6D"/>
              <w:bottom w:val="single" w:sz="8" w:space="0" w:color="6D6D6D"/>
            </w:tcBorders>
          </w:tcPr>
          <w:p w14:paraId="56BB5792" w14:textId="49ECDBC8" w:rsidR="00BA6E4A" w:rsidRPr="00073F89" w:rsidRDefault="00E544B4" w:rsidP="00E544B4">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Funding is not always adequate enough to obtain all these technology devices. Teachers are not always willing to take the time to learn how to use new devices in their classroom. </w:t>
            </w:r>
          </w:p>
        </w:tc>
      </w:tr>
      <w:tr w:rsidR="00560DBD" w:rsidRPr="00073F89" w14:paraId="3DBAD3DB" w14:textId="77777777" w:rsidTr="00304A91">
        <w:tblPrEx>
          <w:tblBorders>
            <w:top w:val="none" w:sz="0" w:space="0" w:color="auto"/>
          </w:tblBorders>
        </w:tblPrEx>
        <w:trPr>
          <w:jc w:val="center"/>
        </w:trPr>
        <w:tc>
          <w:tcPr>
            <w:tcW w:w="2340" w:type="dxa"/>
            <w:tcBorders>
              <w:top w:val="single" w:sz="8" w:space="0" w:color="6D6D6D"/>
              <w:bottom w:val="single" w:sz="8" w:space="0" w:color="6D6D6D"/>
              <w:right w:val="single" w:sz="8" w:space="0" w:color="6D6D6D"/>
            </w:tcBorders>
          </w:tcPr>
          <w:p w14:paraId="6FD1695F" w14:textId="17861BFB"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Curricula</w:t>
            </w:r>
          </w:p>
        </w:tc>
        <w:tc>
          <w:tcPr>
            <w:tcW w:w="1890" w:type="dxa"/>
            <w:tcBorders>
              <w:top w:val="single" w:sz="8" w:space="0" w:color="6D6D6D"/>
              <w:left w:val="single" w:sz="8" w:space="0" w:color="6D6D6D"/>
              <w:bottom w:val="single" w:sz="8" w:space="0" w:color="6D6D6D"/>
              <w:right w:val="single" w:sz="8" w:space="0" w:color="6D6D6D"/>
            </w:tcBorders>
          </w:tcPr>
          <w:p w14:paraId="4FC466CF" w14:textId="1C6DACA3"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Computer, Books, Internet</w:t>
            </w:r>
          </w:p>
        </w:tc>
        <w:tc>
          <w:tcPr>
            <w:tcW w:w="3768" w:type="dxa"/>
            <w:tcBorders>
              <w:top w:val="single" w:sz="8" w:space="0" w:color="6D6D6D"/>
              <w:left w:val="single" w:sz="8" w:space="0" w:color="6D6D6D"/>
              <w:bottom w:val="single" w:sz="8" w:space="0" w:color="6D6D6D"/>
              <w:right w:val="single" w:sz="8" w:space="0" w:color="6D6D6D"/>
            </w:tcBorders>
          </w:tcPr>
          <w:p w14:paraId="3CA8F26F" w14:textId="524205FF" w:rsidR="00BA6E4A" w:rsidRPr="00073F89" w:rsidRDefault="00AB5C33">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Create an updated curriculum with more project-based learning that has </w:t>
            </w:r>
            <w:r w:rsidR="00442845" w:rsidRPr="00073F89">
              <w:rPr>
                <w:rFonts w:ascii="Times New Roman" w:hAnsi="Times New Roman" w:cs="Times New Roman"/>
              </w:rPr>
              <w:t>multiple technology devices used to reach standards and goals.</w:t>
            </w:r>
            <w:r w:rsidRPr="00073F89">
              <w:rPr>
                <w:rFonts w:ascii="Times New Roman" w:hAnsi="Times New Roman" w:cs="Times New Roman"/>
              </w:rPr>
              <w:t xml:space="preserve"> </w:t>
            </w:r>
          </w:p>
        </w:tc>
        <w:tc>
          <w:tcPr>
            <w:tcW w:w="2712" w:type="dxa"/>
            <w:tcBorders>
              <w:top w:val="single" w:sz="8" w:space="0" w:color="6D6D6D"/>
              <w:left w:val="single" w:sz="8" w:space="0" w:color="6D6D6D"/>
              <w:bottom w:val="single" w:sz="8" w:space="0" w:color="6D6D6D"/>
            </w:tcBorders>
          </w:tcPr>
          <w:p w14:paraId="386960FE" w14:textId="2053D46B" w:rsidR="00BA6E4A" w:rsidRPr="00073F89" w:rsidRDefault="00442845">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State standards that may </w:t>
            </w:r>
            <w:r w:rsidR="00CD2D63" w:rsidRPr="00073F89">
              <w:rPr>
                <w:rFonts w:ascii="Times New Roman" w:hAnsi="Times New Roman" w:cs="Times New Roman"/>
              </w:rPr>
              <w:t>require certain amount of time focused on state exams or other subjects.</w:t>
            </w:r>
          </w:p>
        </w:tc>
      </w:tr>
      <w:tr w:rsidR="00560DBD" w:rsidRPr="00073F89" w14:paraId="305A57B1" w14:textId="77777777" w:rsidTr="00304A91">
        <w:tblPrEx>
          <w:tblBorders>
            <w:top w:val="none" w:sz="0" w:space="0" w:color="auto"/>
          </w:tblBorders>
        </w:tblPrEx>
        <w:trPr>
          <w:jc w:val="center"/>
        </w:trPr>
        <w:tc>
          <w:tcPr>
            <w:tcW w:w="2340" w:type="dxa"/>
            <w:tcBorders>
              <w:top w:val="single" w:sz="8" w:space="0" w:color="6D6D6D"/>
              <w:bottom w:val="single" w:sz="8" w:space="0" w:color="6D6D6D"/>
              <w:right w:val="single" w:sz="8" w:space="0" w:color="6D6D6D"/>
            </w:tcBorders>
          </w:tcPr>
          <w:p w14:paraId="435E3B65" w14:textId="0EEC2E46"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Teacher</w:t>
            </w:r>
          </w:p>
        </w:tc>
        <w:tc>
          <w:tcPr>
            <w:tcW w:w="1890" w:type="dxa"/>
            <w:tcBorders>
              <w:top w:val="single" w:sz="8" w:space="0" w:color="6D6D6D"/>
              <w:left w:val="single" w:sz="8" w:space="0" w:color="6D6D6D"/>
              <w:bottom w:val="single" w:sz="8" w:space="0" w:color="6D6D6D"/>
              <w:right w:val="single" w:sz="8" w:space="0" w:color="6D6D6D"/>
            </w:tcBorders>
          </w:tcPr>
          <w:p w14:paraId="11196C6F" w14:textId="7470AD20"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Computer, Internet, TV, </w:t>
            </w:r>
            <w:proofErr w:type="spellStart"/>
            <w:r w:rsidRPr="00073F89">
              <w:rPr>
                <w:rFonts w:ascii="Times New Roman" w:hAnsi="Times New Roman" w:cs="Times New Roman"/>
              </w:rPr>
              <w:t>SmartBoard</w:t>
            </w:r>
            <w:proofErr w:type="spellEnd"/>
            <w:r w:rsidRPr="00073F89">
              <w:rPr>
                <w:rFonts w:ascii="Times New Roman" w:hAnsi="Times New Roman" w:cs="Times New Roman"/>
              </w:rPr>
              <w:t>, Projectors, Educational Software</w:t>
            </w:r>
          </w:p>
        </w:tc>
        <w:tc>
          <w:tcPr>
            <w:tcW w:w="3768" w:type="dxa"/>
            <w:tcBorders>
              <w:top w:val="single" w:sz="8" w:space="0" w:color="6D6D6D"/>
              <w:left w:val="single" w:sz="8" w:space="0" w:color="6D6D6D"/>
              <w:bottom w:val="single" w:sz="8" w:space="0" w:color="6D6D6D"/>
              <w:right w:val="single" w:sz="8" w:space="0" w:color="6D6D6D"/>
            </w:tcBorders>
          </w:tcPr>
          <w:p w14:paraId="17619087" w14:textId="47613C84" w:rsidR="00BA6E4A" w:rsidRPr="00073F89" w:rsidRDefault="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r w:rsidR="004D4522" w:rsidRPr="00073F89">
              <w:rPr>
                <w:rFonts w:ascii="Times New Roman" w:hAnsi="Times New Roman" w:cs="Times New Roman"/>
              </w:rPr>
              <w:t>T</w:t>
            </w:r>
            <w:r w:rsidR="00CD2D63" w:rsidRPr="00073F89">
              <w:rPr>
                <w:rFonts w:ascii="Times New Roman" w:hAnsi="Times New Roman" w:cs="Times New Roman"/>
              </w:rPr>
              <w:t>eachers that are interested in learning new methods of instruction</w:t>
            </w:r>
            <w:r w:rsidR="004D4522" w:rsidRPr="00073F89">
              <w:rPr>
                <w:rFonts w:ascii="Times New Roman" w:hAnsi="Times New Roman" w:cs="Times New Roman"/>
              </w:rPr>
              <w:t xml:space="preserve"> through technology can incorporate them into their daily lessons. They can also attend professional development days or trainings to improve their knowledge on educational technology.</w:t>
            </w:r>
          </w:p>
        </w:tc>
        <w:tc>
          <w:tcPr>
            <w:tcW w:w="2712" w:type="dxa"/>
            <w:tcBorders>
              <w:top w:val="single" w:sz="8" w:space="0" w:color="6D6D6D"/>
              <w:left w:val="single" w:sz="8" w:space="0" w:color="6D6D6D"/>
              <w:bottom w:val="single" w:sz="8" w:space="0" w:color="6D6D6D"/>
            </w:tcBorders>
          </w:tcPr>
          <w:p w14:paraId="14F25959" w14:textId="28CD79E0" w:rsidR="00BA6E4A" w:rsidRPr="00073F89" w:rsidRDefault="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r w:rsidR="006E4B93" w:rsidRPr="00073F89">
              <w:rPr>
                <w:rFonts w:ascii="Times New Roman" w:hAnsi="Times New Roman" w:cs="Times New Roman"/>
              </w:rPr>
              <w:t>Some teachers are not willing to learn new instructional methods, therefore inhibiting interactive learning and higher-level thinking.</w:t>
            </w:r>
          </w:p>
        </w:tc>
      </w:tr>
      <w:tr w:rsidR="00560DBD" w:rsidRPr="00073F89" w14:paraId="2064EA88" w14:textId="77777777" w:rsidTr="00304A91">
        <w:tblPrEx>
          <w:tblBorders>
            <w:top w:val="none" w:sz="0" w:space="0" w:color="auto"/>
            <w:bottom w:val="single" w:sz="8" w:space="0" w:color="6D6D6D"/>
          </w:tblBorders>
        </w:tblPrEx>
        <w:trPr>
          <w:jc w:val="center"/>
        </w:trPr>
        <w:tc>
          <w:tcPr>
            <w:tcW w:w="2340" w:type="dxa"/>
            <w:tcBorders>
              <w:top w:val="single" w:sz="8" w:space="0" w:color="6D6D6D"/>
              <w:bottom w:val="single" w:sz="8" w:space="0" w:color="6D6D6D"/>
              <w:right w:val="single" w:sz="8" w:space="0" w:color="6D6D6D"/>
            </w:tcBorders>
          </w:tcPr>
          <w:p w14:paraId="14E2E929" w14:textId="15B7EEDA" w:rsidR="00BA6E4A" w:rsidRPr="002B4606" w:rsidRDefault="00C7555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Approaches to Teaching</w:t>
            </w:r>
          </w:p>
        </w:tc>
        <w:tc>
          <w:tcPr>
            <w:tcW w:w="1890" w:type="dxa"/>
            <w:tcBorders>
              <w:top w:val="single" w:sz="8" w:space="0" w:color="6D6D6D"/>
              <w:left w:val="single" w:sz="8" w:space="0" w:color="6D6D6D"/>
              <w:bottom w:val="single" w:sz="8" w:space="0" w:color="6D6D6D"/>
              <w:right w:val="single" w:sz="8" w:space="0" w:color="6D6D6D"/>
            </w:tcBorders>
          </w:tcPr>
          <w:p w14:paraId="601784C9" w14:textId="6DC946E3" w:rsidR="00BA6E4A" w:rsidRPr="00073F89" w:rsidRDefault="00C7555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xml:space="preserve">Computer, Internet, TV, </w:t>
            </w:r>
            <w:proofErr w:type="spellStart"/>
            <w:r w:rsidRPr="00073F89">
              <w:rPr>
                <w:rFonts w:ascii="Times New Roman" w:hAnsi="Times New Roman" w:cs="Times New Roman"/>
              </w:rPr>
              <w:t>SmartBoard</w:t>
            </w:r>
            <w:proofErr w:type="spellEnd"/>
            <w:r w:rsidRPr="00073F89">
              <w:rPr>
                <w:rFonts w:ascii="Times New Roman" w:hAnsi="Times New Roman" w:cs="Times New Roman"/>
              </w:rPr>
              <w:t>, Projectors, Educational Software</w:t>
            </w:r>
          </w:p>
        </w:tc>
        <w:tc>
          <w:tcPr>
            <w:tcW w:w="3768" w:type="dxa"/>
            <w:tcBorders>
              <w:top w:val="single" w:sz="8" w:space="0" w:color="6D6D6D"/>
              <w:left w:val="single" w:sz="8" w:space="0" w:color="6D6D6D"/>
              <w:bottom w:val="single" w:sz="8" w:space="0" w:color="6D6D6D"/>
              <w:right w:val="single" w:sz="8" w:space="0" w:color="6D6D6D"/>
            </w:tcBorders>
          </w:tcPr>
          <w:p w14:paraId="014E0A62" w14:textId="031239C0" w:rsidR="00BA6E4A" w:rsidRPr="00073F89" w:rsidRDefault="006E4B93">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Teachers can collaborate to enhance each other</w:t>
            </w:r>
            <w:r w:rsidR="00895AEB" w:rsidRPr="00073F89">
              <w:rPr>
                <w:rFonts w:ascii="Times New Roman" w:hAnsi="Times New Roman" w:cs="Times New Roman"/>
              </w:rPr>
              <w:t>’</w:t>
            </w:r>
            <w:r w:rsidRPr="00073F89">
              <w:rPr>
                <w:rFonts w:ascii="Times New Roman" w:hAnsi="Times New Roman" w:cs="Times New Roman"/>
              </w:rPr>
              <w:t xml:space="preserve">s </w:t>
            </w:r>
            <w:r w:rsidR="000954D9" w:rsidRPr="00073F89">
              <w:rPr>
                <w:rFonts w:ascii="Times New Roman" w:hAnsi="Times New Roman" w:cs="Times New Roman"/>
              </w:rPr>
              <w:t>knowledge on how to incorporate instructional methods using technology into the classroom. Teachers that want to learn about new technologies can enhance engagement and student interaction in the classroom.</w:t>
            </w:r>
          </w:p>
        </w:tc>
        <w:tc>
          <w:tcPr>
            <w:tcW w:w="2712" w:type="dxa"/>
            <w:tcBorders>
              <w:top w:val="single" w:sz="8" w:space="0" w:color="6D6D6D"/>
              <w:left w:val="single" w:sz="8" w:space="0" w:color="6D6D6D"/>
              <w:bottom w:val="single" w:sz="8" w:space="0" w:color="6D6D6D"/>
            </w:tcBorders>
          </w:tcPr>
          <w:p w14:paraId="29F112A4" w14:textId="48A60BFD" w:rsidR="00BA6E4A" w:rsidRPr="00073F89" w:rsidRDefault="00895AEB">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Some teachers do not want to take the time to learn about new technology devices for the classroom. Some schools may not have enough funding to provide professional development or new technology.</w:t>
            </w:r>
          </w:p>
        </w:tc>
      </w:tr>
    </w:tbl>
    <w:p w14:paraId="591EA1CF" w14:textId="77777777" w:rsidR="002B4606" w:rsidRDefault="00BA6E4A" w:rsidP="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p>
    <w:p w14:paraId="2D607D39" w14:textId="77777777" w:rsidR="002B4606" w:rsidRDefault="002B4606" w:rsidP="00BA6E4A">
      <w:pPr>
        <w:widowControl w:val="0"/>
        <w:autoSpaceDE w:val="0"/>
        <w:autoSpaceDN w:val="0"/>
        <w:adjustRightInd w:val="0"/>
        <w:spacing w:after="220"/>
        <w:rPr>
          <w:rFonts w:ascii="Times New Roman" w:hAnsi="Times New Roman" w:cs="Times New Roman"/>
          <w:b/>
          <w:bCs/>
        </w:rPr>
      </w:pPr>
    </w:p>
    <w:p w14:paraId="30EDC9B9" w14:textId="40839921" w:rsidR="002B4606" w:rsidRPr="00FA3921" w:rsidRDefault="00BA6E4A" w:rsidP="00FA3921">
      <w:pPr>
        <w:widowControl w:val="0"/>
        <w:autoSpaceDE w:val="0"/>
        <w:autoSpaceDN w:val="0"/>
        <w:adjustRightInd w:val="0"/>
        <w:spacing w:after="220"/>
        <w:jc w:val="center"/>
        <w:rPr>
          <w:rFonts w:ascii="Times New Roman" w:hAnsi="Times New Roman" w:cs="Times New Roman"/>
          <w:b/>
          <w:bCs/>
          <w:sz w:val="28"/>
          <w:szCs w:val="28"/>
          <w:u w:val="single"/>
        </w:rPr>
      </w:pPr>
      <w:r w:rsidRPr="00AE1B9A">
        <w:rPr>
          <w:rFonts w:ascii="Times New Roman" w:hAnsi="Times New Roman" w:cs="Times New Roman"/>
          <w:b/>
          <w:bCs/>
          <w:sz w:val="28"/>
          <w:szCs w:val="28"/>
          <w:u w:val="single"/>
        </w:rPr>
        <w:t>Part III:</w:t>
      </w:r>
    </w:p>
    <w:tbl>
      <w:tblPr>
        <w:tblW w:w="11380" w:type="dxa"/>
        <w:tblInd w:w="-106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60"/>
        <w:gridCol w:w="1900"/>
        <w:gridCol w:w="2100"/>
        <w:gridCol w:w="2100"/>
        <w:gridCol w:w="2620"/>
      </w:tblGrid>
      <w:tr w:rsidR="00BA6E4A" w:rsidRPr="00073F89" w14:paraId="38BC7432" w14:textId="77777777" w:rsidTr="00C26A50">
        <w:tc>
          <w:tcPr>
            <w:tcW w:w="2660" w:type="dxa"/>
            <w:tcBorders>
              <w:top w:val="single" w:sz="8" w:space="0" w:color="6D6D6D"/>
              <w:bottom w:val="single" w:sz="8" w:space="0" w:color="6D6D6D"/>
              <w:right w:val="single" w:sz="8" w:space="0" w:color="6D6D6D"/>
            </w:tcBorders>
          </w:tcPr>
          <w:p w14:paraId="23612DA6" w14:textId="77777777" w:rsidR="00BA6E4A" w:rsidRPr="002B4606" w:rsidRDefault="00BA6E4A" w:rsidP="00C26A50">
            <w:pPr>
              <w:widowControl w:val="0"/>
              <w:autoSpaceDE w:val="0"/>
              <w:autoSpaceDN w:val="0"/>
              <w:adjustRightInd w:val="0"/>
              <w:spacing w:after="220"/>
              <w:ind w:left="-108"/>
              <w:rPr>
                <w:rFonts w:ascii="Times New Roman" w:hAnsi="Times New Roman" w:cs="Times New Roman"/>
                <w:b/>
              </w:rPr>
            </w:pPr>
            <w:r w:rsidRPr="002B4606">
              <w:rPr>
                <w:rFonts w:ascii="Times New Roman" w:hAnsi="Times New Roman" w:cs="Times New Roman"/>
                <w:b/>
              </w:rPr>
              <w:t>Factor influencing student achievement</w:t>
            </w:r>
          </w:p>
        </w:tc>
        <w:tc>
          <w:tcPr>
            <w:tcW w:w="1900" w:type="dxa"/>
            <w:tcBorders>
              <w:top w:val="single" w:sz="8" w:space="0" w:color="6D6D6D"/>
              <w:left w:val="single" w:sz="8" w:space="0" w:color="6D6D6D"/>
              <w:bottom w:val="single" w:sz="8" w:space="0" w:color="6D6D6D"/>
              <w:right w:val="single" w:sz="8" w:space="0" w:color="6D6D6D"/>
            </w:tcBorders>
          </w:tcPr>
          <w:p w14:paraId="6220FB3D" w14:textId="77777777"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Common Technology</w:t>
            </w:r>
          </w:p>
        </w:tc>
        <w:tc>
          <w:tcPr>
            <w:tcW w:w="2100" w:type="dxa"/>
            <w:tcBorders>
              <w:top w:val="single" w:sz="8" w:space="0" w:color="6D6D6D"/>
              <w:left w:val="single" w:sz="8" w:space="0" w:color="6D6D6D"/>
              <w:bottom w:val="single" w:sz="8" w:space="0" w:color="6D6D6D"/>
              <w:right w:val="single" w:sz="8" w:space="0" w:color="6D6D6D"/>
            </w:tcBorders>
          </w:tcPr>
          <w:p w14:paraId="26534D5F" w14:textId="77777777"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Effects With</w:t>
            </w:r>
          </w:p>
        </w:tc>
        <w:tc>
          <w:tcPr>
            <w:tcW w:w="2100" w:type="dxa"/>
            <w:tcBorders>
              <w:top w:val="single" w:sz="8" w:space="0" w:color="6D6D6D"/>
              <w:left w:val="single" w:sz="8" w:space="0" w:color="6D6D6D"/>
              <w:bottom w:val="single" w:sz="8" w:space="0" w:color="6D6D6D"/>
              <w:right w:val="single" w:sz="8" w:space="0" w:color="6D6D6D"/>
            </w:tcBorders>
          </w:tcPr>
          <w:p w14:paraId="64CBF2CD" w14:textId="77777777"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Effects Of</w:t>
            </w:r>
          </w:p>
        </w:tc>
        <w:tc>
          <w:tcPr>
            <w:tcW w:w="2620" w:type="dxa"/>
            <w:tcBorders>
              <w:top w:val="single" w:sz="8" w:space="0" w:color="6D6D6D"/>
              <w:left w:val="single" w:sz="8" w:space="0" w:color="6D6D6D"/>
              <w:bottom w:val="single" w:sz="8" w:space="0" w:color="6D6D6D"/>
            </w:tcBorders>
          </w:tcPr>
          <w:p w14:paraId="7F2E92A3" w14:textId="77777777"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Effects Through</w:t>
            </w:r>
          </w:p>
        </w:tc>
      </w:tr>
      <w:tr w:rsidR="00BA6E4A" w:rsidRPr="00073F89" w14:paraId="795C5B0D" w14:textId="77777777" w:rsidTr="00C26A50">
        <w:tblPrEx>
          <w:tblBorders>
            <w:top w:val="none" w:sz="0" w:space="0" w:color="auto"/>
          </w:tblBorders>
        </w:tblPrEx>
        <w:tc>
          <w:tcPr>
            <w:tcW w:w="2660" w:type="dxa"/>
            <w:tcBorders>
              <w:top w:val="single" w:sz="8" w:space="0" w:color="6D6D6D"/>
              <w:bottom w:val="single" w:sz="8" w:space="0" w:color="6D6D6D"/>
              <w:right w:val="single" w:sz="8" w:space="0" w:color="6D6D6D"/>
            </w:tcBorders>
          </w:tcPr>
          <w:p w14:paraId="30C27B1B" w14:textId="070C151C" w:rsidR="00BA6E4A" w:rsidRPr="002B4606" w:rsidRDefault="00BA6E4A">
            <w:pPr>
              <w:widowControl w:val="0"/>
              <w:autoSpaceDE w:val="0"/>
              <w:autoSpaceDN w:val="0"/>
              <w:adjustRightInd w:val="0"/>
              <w:spacing w:after="220"/>
              <w:rPr>
                <w:rFonts w:ascii="Times New Roman" w:hAnsi="Times New Roman" w:cs="Times New Roman"/>
                <w:b/>
              </w:rPr>
            </w:pPr>
            <w:r w:rsidRPr="00073F89">
              <w:rPr>
                <w:rFonts w:ascii="Times New Roman" w:hAnsi="Times New Roman" w:cs="Times New Roman"/>
              </w:rPr>
              <w:t> </w:t>
            </w:r>
            <w:r w:rsidR="00C448B5" w:rsidRPr="002B4606">
              <w:rPr>
                <w:rFonts w:ascii="Times New Roman" w:hAnsi="Times New Roman" w:cs="Times New Roman"/>
                <w:b/>
              </w:rPr>
              <w:t>The Child</w:t>
            </w:r>
          </w:p>
        </w:tc>
        <w:tc>
          <w:tcPr>
            <w:tcW w:w="1900" w:type="dxa"/>
            <w:tcBorders>
              <w:top w:val="single" w:sz="8" w:space="0" w:color="6D6D6D"/>
              <w:left w:val="single" w:sz="8" w:space="0" w:color="6D6D6D"/>
              <w:bottom w:val="single" w:sz="8" w:space="0" w:color="6D6D6D"/>
              <w:right w:val="single" w:sz="8" w:space="0" w:color="6D6D6D"/>
            </w:tcBorders>
          </w:tcPr>
          <w:p w14:paraId="2FF98597" w14:textId="0A5A2820" w:rsidR="00BA6E4A" w:rsidRPr="00073F89" w:rsidRDefault="00BA6E4A" w:rsidP="005D0D7B">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r w:rsidR="005D0D7B" w:rsidRPr="00073F89">
              <w:rPr>
                <w:rFonts w:ascii="Times New Roman" w:hAnsi="Times New Roman" w:cs="Times New Roman"/>
              </w:rPr>
              <w:t>TV</w:t>
            </w:r>
          </w:p>
        </w:tc>
        <w:tc>
          <w:tcPr>
            <w:tcW w:w="2100" w:type="dxa"/>
            <w:tcBorders>
              <w:top w:val="single" w:sz="8" w:space="0" w:color="6D6D6D"/>
              <w:left w:val="single" w:sz="8" w:space="0" w:color="6D6D6D"/>
              <w:bottom w:val="single" w:sz="8" w:space="0" w:color="6D6D6D"/>
              <w:right w:val="single" w:sz="8" w:space="0" w:color="6D6D6D"/>
            </w:tcBorders>
          </w:tcPr>
          <w:p w14:paraId="1286AFF9" w14:textId="6EEAE6B7" w:rsidR="00BA6E4A" w:rsidRPr="00073F89" w:rsidRDefault="0027528E">
            <w:pPr>
              <w:widowControl w:val="0"/>
              <w:autoSpaceDE w:val="0"/>
              <w:autoSpaceDN w:val="0"/>
              <w:adjustRightInd w:val="0"/>
              <w:spacing w:after="220"/>
              <w:rPr>
                <w:rFonts w:ascii="Times New Roman" w:hAnsi="Times New Roman" w:cs="Times New Roman"/>
              </w:rPr>
            </w:pPr>
            <w:r>
              <w:rPr>
                <w:rFonts w:ascii="Times New Roman" w:hAnsi="Times New Roman" w:cs="Times New Roman"/>
              </w:rPr>
              <w:t>Increased concentration</w:t>
            </w:r>
            <w:r w:rsidR="00A11749">
              <w:rPr>
                <w:rFonts w:ascii="Times New Roman" w:hAnsi="Times New Roman" w:cs="Times New Roman"/>
              </w:rPr>
              <w:t xml:space="preserve"> occurs in a child when they are focusing on the TV.</w:t>
            </w:r>
          </w:p>
        </w:tc>
        <w:tc>
          <w:tcPr>
            <w:tcW w:w="2100" w:type="dxa"/>
            <w:tcBorders>
              <w:top w:val="single" w:sz="8" w:space="0" w:color="6D6D6D"/>
              <w:left w:val="single" w:sz="8" w:space="0" w:color="6D6D6D"/>
              <w:bottom w:val="single" w:sz="8" w:space="0" w:color="6D6D6D"/>
              <w:right w:val="single" w:sz="8" w:space="0" w:color="6D6D6D"/>
            </w:tcBorders>
          </w:tcPr>
          <w:p w14:paraId="5419AD30" w14:textId="53A1595F" w:rsidR="00BA6E4A" w:rsidRPr="00073F89" w:rsidRDefault="007C6FFD">
            <w:pPr>
              <w:widowControl w:val="0"/>
              <w:autoSpaceDE w:val="0"/>
              <w:autoSpaceDN w:val="0"/>
              <w:adjustRightInd w:val="0"/>
              <w:spacing w:after="220"/>
              <w:rPr>
                <w:rFonts w:ascii="Times New Roman" w:hAnsi="Times New Roman" w:cs="Times New Roman"/>
              </w:rPr>
            </w:pPr>
            <w:r>
              <w:rPr>
                <w:rFonts w:ascii="Times New Roman" w:hAnsi="Times New Roman" w:cs="Times New Roman"/>
              </w:rPr>
              <w:t>The child will have i</w:t>
            </w:r>
            <w:r w:rsidR="009F30A9">
              <w:rPr>
                <w:rFonts w:ascii="Times New Roman" w:hAnsi="Times New Roman" w:cs="Times New Roman"/>
              </w:rPr>
              <w:t xml:space="preserve">mproved </w:t>
            </w:r>
            <w:r w:rsidR="009E3D5C">
              <w:rPr>
                <w:rFonts w:ascii="Times New Roman" w:hAnsi="Times New Roman" w:cs="Times New Roman"/>
              </w:rPr>
              <w:t>vocabulary and verbal skills</w:t>
            </w:r>
            <w:r>
              <w:rPr>
                <w:rFonts w:ascii="Times New Roman" w:hAnsi="Times New Roman" w:cs="Times New Roman"/>
              </w:rPr>
              <w:t xml:space="preserve"> when interacting with others.</w:t>
            </w:r>
          </w:p>
        </w:tc>
        <w:tc>
          <w:tcPr>
            <w:tcW w:w="2620" w:type="dxa"/>
            <w:tcBorders>
              <w:top w:val="single" w:sz="8" w:space="0" w:color="6D6D6D"/>
              <w:left w:val="single" w:sz="8" w:space="0" w:color="6D6D6D"/>
              <w:bottom w:val="single" w:sz="8" w:space="0" w:color="6D6D6D"/>
            </w:tcBorders>
          </w:tcPr>
          <w:p w14:paraId="7815DA15" w14:textId="3D243C55" w:rsidR="00BA6E4A" w:rsidRPr="00073F89" w:rsidRDefault="00147D7A">
            <w:pPr>
              <w:widowControl w:val="0"/>
              <w:autoSpaceDE w:val="0"/>
              <w:autoSpaceDN w:val="0"/>
              <w:adjustRightInd w:val="0"/>
              <w:spacing w:after="220"/>
              <w:rPr>
                <w:rFonts w:ascii="Times New Roman" w:hAnsi="Times New Roman" w:cs="Times New Roman"/>
              </w:rPr>
            </w:pPr>
            <w:r>
              <w:rPr>
                <w:rFonts w:ascii="Times New Roman" w:hAnsi="Times New Roman" w:cs="Times New Roman"/>
              </w:rPr>
              <w:t xml:space="preserve">The child </w:t>
            </w:r>
            <w:r w:rsidR="00A63B52">
              <w:rPr>
                <w:rFonts w:ascii="Times New Roman" w:hAnsi="Times New Roman" w:cs="Times New Roman"/>
              </w:rPr>
              <w:t xml:space="preserve">could have access to media in different languages, movies that interest them and capable of being more aware of current events. </w:t>
            </w:r>
          </w:p>
        </w:tc>
      </w:tr>
      <w:tr w:rsidR="00BA6E4A" w:rsidRPr="00073F89" w14:paraId="3239C82B" w14:textId="77777777" w:rsidTr="00C26A50">
        <w:tblPrEx>
          <w:tblBorders>
            <w:top w:val="none" w:sz="0" w:space="0" w:color="auto"/>
          </w:tblBorders>
        </w:tblPrEx>
        <w:tc>
          <w:tcPr>
            <w:tcW w:w="2660" w:type="dxa"/>
            <w:tcBorders>
              <w:top w:val="single" w:sz="8" w:space="0" w:color="6D6D6D"/>
              <w:bottom w:val="single" w:sz="8" w:space="0" w:color="6D6D6D"/>
              <w:right w:val="single" w:sz="8" w:space="0" w:color="6D6D6D"/>
            </w:tcBorders>
          </w:tcPr>
          <w:p w14:paraId="671DF2A3" w14:textId="75928FA3" w:rsidR="00BA6E4A" w:rsidRPr="002B4606" w:rsidRDefault="00BA6E4A">
            <w:pPr>
              <w:widowControl w:val="0"/>
              <w:autoSpaceDE w:val="0"/>
              <w:autoSpaceDN w:val="0"/>
              <w:adjustRightInd w:val="0"/>
              <w:spacing w:after="220"/>
              <w:rPr>
                <w:rFonts w:ascii="Times New Roman" w:hAnsi="Times New Roman" w:cs="Times New Roman"/>
                <w:b/>
              </w:rPr>
            </w:pPr>
            <w:r w:rsidRPr="00073F89">
              <w:rPr>
                <w:rFonts w:ascii="Times New Roman" w:hAnsi="Times New Roman" w:cs="Times New Roman"/>
              </w:rPr>
              <w:t> </w:t>
            </w:r>
            <w:r w:rsidR="00C448B5" w:rsidRPr="002B4606">
              <w:rPr>
                <w:rFonts w:ascii="Times New Roman" w:hAnsi="Times New Roman" w:cs="Times New Roman"/>
                <w:b/>
              </w:rPr>
              <w:t>The Home</w:t>
            </w:r>
          </w:p>
        </w:tc>
        <w:tc>
          <w:tcPr>
            <w:tcW w:w="1900" w:type="dxa"/>
            <w:tcBorders>
              <w:top w:val="single" w:sz="8" w:space="0" w:color="6D6D6D"/>
              <w:left w:val="single" w:sz="8" w:space="0" w:color="6D6D6D"/>
              <w:bottom w:val="single" w:sz="8" w:space="0" w:color="6D6D6D"/>
              <w:right w:val="single" w:sz="8" w:space="0" w:color="6D6D6D"/>
            </w:tcBorders>
          </w:tcPr>
          <w:p w14:paraId="02F24D3B" w14:textId="4AAA983D" w:rsidR="00BA6E4A" w:rsidRPr="00073F89" w:rsidRDefault="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r w:rsidR="005D0D7B" w:rsidRPr="00073F89">
              <w:rPr>
                <w:rFonts w:ascii="Times New Roman" w:hAnsi="Times New Roman" w:cs="Times New Roman"/>
              </w:rPr>
              <w:t>Computer</w:t>
            </w:r>
          </w:p>
        </w:tc>
        <w:tc>
          <w:tcPr>
            <w:tcW w:w="2100" w:type="dxa"/>
            <w:tcBorders>
              <w:top w:val="single" w:sz="8" w:space="0" w:color="6D6D6D"/>
              <w:left w:val="single" w:sz="8" w:space="0" w:color="6D6D6D"/>
              <w:bottom w:val="single" w:sz="8" w:space="0" w:color="6D6D6D"/>
              <w:right w:val="single" w:sz="8" w:space="0" w:color="6D6D6D"/>
            </w:tcBorders>
          </w:tcPr>
          <w:p w14:paraId="24898722" w14:textId="51C63895" w:rsidR="00BA6E4A" w:rsidRPr="00073F89" w:rsidRDefault="00273D3F">
            <w:pPr>
              <w:widowControl w:val="0"/>
              <w:autoSpaceDE w:val="0"/>
              <w:autoSpaceDN w:val="0"/>
              <w:adjustRightInd w:val="0"/>
              <w:spacing w:after="220"/>
              <w:rPr>
                <w:rFonts w:ascii="Times New Roman" w:hAnsi="Times New Roman" w:cs="Times New Roman"/>
              </w:rPr>
            </w:pPr>
            <w:r>
              <w:rPr>
                <w:rFonts w:ascii="Times New Roman" w:hAnsi="Times New Roman" w:cs="Times New Roman"/>
              </w:rPr>
              <w:t>Improved</w:t>
            </w:r>
            <w:r w:rsidR="00B35425">
              <w:rPr>
                <w:rFonts w:ascii="Times New Roman" w:hAnsi="Times New Roman" w:cs="Times New Roman"/>
              </w:rPr>
              <w:t xml:space="preserve"> spelling and reading skills</w:t>
            </w:r>
            <w:r w:rsidR="00942756">
              <w:rPr>
                <w:rFonts w:ascii="Times New Roman" w:hAnsi="Times New Roman" w:cs="Times New Roman"/>
              </w:rPr>
              <w:t xml:space="preserve"> through typing, researching and panning </w:t>
            </w:r>
            <w:r w:rsidR="0049652E">
              <w:rPr>
                <w:rFonts w:ascii="Times New Roman" w:hAnsi="Times New Roman" w:cs="Times New Roman"/>
              </w:rPr>
              <w:t>of information</w:t>
            </w:r>
          </w:p>
        </w:tc>
        <w:tc>
          <w:tcPr>
            <w:tcW w:w="2100" w:type="dxa"/>
            <w:tcBorders>
              <w:top w:val="single" w:sz="8" w:space="0" w:color="6D6D6D"/>
              <w:left w:val="single" w:sz="8" w:space="0" w:color="6D6D6D"/>
              <w:bottom w:val="single" w:sz="8" w:space="0" w:color="6D6D6D"/>
              <w:right w:val="single" w:sz="8" w:space="0" w:color="6D6D6D"/>
            </w:tcBorders>
          </w:tcPr>
          <w:p w14:paraId="4B11EDC2" w14:textId="72185ACF" w:rsidR="00BA6E4A" w:rsidRPr="00073F89" w:rsidRDefault="00A63B52">
            <w:pPr>
              <w:widowControl w:val="0"/>
              <w:autoSpaceDE w:val="0"/>
              <w:autoSpaceDN w:val="0"/>
              <w:adjustRightInd w:val="0"/>
              <w:spacing w:after="220"/>
              <w:rPr>
                <w:rFonts w:ascii="Times New Roman" w:hAnsi="Times New Roman" w:cs="Times New Roman"/>
              </w:rPr>
            </w:pPr>
            <w:r>
              <w:rPr>
                <w:rFonts w:ascii="Times New Roman" w:hAnsi="Times New Roman" w:cs="Times New Roman"/>
              </w:rPr>
              <w:t xml:space="preserve">Knowledge of computer basics will increase. </w:t>
            </w:r>
          </w:p>
        </w:tc>
        <w:tc>
          <w:tcPr>
            <w:tcW w:w="2620" w:type="dxa"/>
            <w:tcBorders>
              <w:top w:val="single" w:sz="8" w:space="0" w:color="6D6D6D"/>
              <w:left w:val="single" w:sz="8" w:space="0" w:color="6D6D6D"/>
              <w:bottom w:val="single" w:sz="8" w:space="0" w:color="6D6D6D"/>
            </w:tcBorders>
          </w:tcPr>
          <w:p w14:paraId="09DB041F" w14:textId="02159983" w:rsidR="00BA6E4A" w:rsidRPr="00073F89" w:rsidRDefault="0061676D" w:rsidP="0061676D">
            <w:pPr>
              <w:widowControl w:val="0"/>
              <w:autoSpaceDE w:val="0"/>
              <w:autoSpaceDN w:val="0"/>
              <w:adjustRightInd w:val="0"/>
              <w:spacing w:after="220"/>
              <w:rPr>
                <w:rFonts w:ascii="Times New Roman" w:hAnsi="Times New Roman" w:cs="Times New Roman"/>
              </w:rPr>
            </w:pPr>
            <w:r>
              <w:rPr>
                <w:rFonts w:ascii="Times New Roman" w:hAnsi="Times New Roman" w:cs="Times New Roman"/>
              </w:rPr>
              <w:t>B</w:t>
            </w:r>
            <w:r w:rsidR="0049652E">
              <w:rPr>
                <w:rFonts w:ascii="Times New Roman" w:hAnsi="Times New Roman" w:cs="Times New Roman"/>
              </w:rPr>
              <w:t xml:space="preserve">eing able to </w:t>
            </w:r>
            <w:r>
              <w:rPr>
                <w:rFonts w:ascii="Times New Roman" w:hAnsi="Times New Roman" w:cs="Times New Roman"/>
              </w:rPr>
              <w:t xml:space="preserve">use </w:t>
            </w:r>
            <w:r w:rsidR="00A81ACD">
              <w:rPr>
                <w:rFonts w:ascii="Times New Roman" w:hAnsi="Times New Roman" w:cs="Times New Roman"/>
              </w:rPr>
              <w:t xml:space="preserve">and understand </w:t>
            </w:r>
            <w:r>
              <w:rPr>
                <w:rFonts w:ascii="Times New Roman" w:hAnsi="Times New Roman" w:cs="Times New Roman"/>
              </w:rPr>
              <w:t>computer software such as Microsoft Office programs.</w:t>
            </w:r>
          </w:p>
        </w:tc>
      </w:tr>
      <w:tr w:rsidR="00BA6E4A" w:rsidRPr="00073F89" w14:paraId="3010CD5B" w14:textId="77777777" w:rsidTr="00C26A50">
        <w:tblPrEx>
          <w:tblBorders>
            <w:top w:val="none" w:sz="0" w:space="0" w:color="auto"/>
          </w:tblBorders>
        </w:tblPrEx>
        <w:tc>
          <w:tcPr>
            <w:tcW w:w="2660" w:type="dxa"/>
            <w:tcBorders>
              <w:top w:val="single" w:sz="8" w:space="0" w:color="6D6D6D"/>
              <w:bottom w:val="single" w:sz="8" w:space="0" w:color="6D6D6D"/>
              <w:right w:val="single" w:sz="8" w:space="0" w:color="6D6D6D"/>
            </w:tcBorders>
          </w:tcPr>
          <w:p w14:paraId="6DC0E838" w14:textId="69D8E4EA" w:rsidR="00BA6E4A" w:rsidRPr="002B4606" w:rsidRDefault="00BA6E4A" w:rsidP="00C448B5">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 </w:t>
            </w:r>
            <w:r w:rsidR="00C448B5" w:rsidRPr="002B4606">
              <w:rPr>
                <w:rFonts w:ascii="Times New Roman" w:hAnsi="Times New Roman" w:cs="Times New Roman"/>
                <w:b/>
              </w:rPr>
              <w:t>The School</w:t>
            </w:r>
          </w:p>
        </w:tc>
        <w:tc>
          <w:tcPr>
            <w:tcW w:w="1900" w:type="dxa"/>
            <w:tcBorders>
              <w:top w:val="single" w:sz="8" w:space="0" w:color="6D6D6D"/>
              <w:left w:val="single" w:sz="8" w:space="0" w:color="6D6D6D"/>
              <w:bottom w:val="single" w:sz="8" w:space="0" w:color="6D6D6D"/>
              <w:right w:val="single" w:sz="8" w:space="0" w:color="6D6D6D"/>
            </w:tcBorders>
          </w:tcPr>
          <w:p w14:paraId="1C999AF1" w14:textId="0D9F3D32" w:rsidR="00BA6E4A" w:rsidRPr="00073F89" w:rsidRDefault="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proofErr w:type="spellStart"/>
            <w:r w:rsidR="005D0D7B" w:rsidRPr="00073F89">
              <w:rPr>
                <w:rFonts w:ascii="Times New Roman" w:hAnsi="Times New Roman" w:cs="Times New Roman"/>
              </w:rPr>
              <w:t>SmartBoard</w:t>
            </w:r>
            <w:proofErr w:type="spellEnd"/>
          </w:p>
        </w:tc>
        <w:tc>
          <w:tcPr>
            <w:tcW w:w="2100" w:type="dxa"/>
            <w:tcBorders>
              <w:top w:val="single" w:sz="8" w:space="0" w:color="6D6D6D"/>
              <w:left w:val="single" w:sz="8" w:space="0" w:color="6D6D6D"/>
              <w:bottom w:val="single" w:sz="8" w:space="0" w:color="6D6D6D"/>
              <w:right w:val="single" w:sz="8" w:space="0" w:color="6D6D6D"/>
            </w:tcBorders>
          </w:tcPr>
          <w:p w14:paraId="4BD9C6EC" w14:textId="7548D8B5" w:rsidR="00BA6E4A" w:rsidRPr="007C6FFD" w:rsidRDefault="007C6FFD" w:rsidP="00133CFA">
            <w:pPr>
              <w:widowControl w:val="0"/>
              <w:autoSpaceDE w:val="0"/>
              <w:autoSpaceDN w:val="0"/>
              <w:adjustRightInd w:val="0"/>
              <w:spacing w:after="220"/>
              <w:rPr>
                <w:rFonts w:ascii="Times New Roman" w:hAnsi="Times New Roman" w:cs="Times New Roman"/>
              </w:rPr>
            </w:pPr>
            <w:r w:rsidRPr="007C6FFD">
              <w:rPr>
                <w:rFonts w:ascii="Times New Roman" w:hAnsi="Times New Roman" w:cs="Times New Roman"/>
                <w:color w:val="1A1A1A"/>
              </w:rPr>
              <w:t>Students improve</w:t>
            </w:r>
            <w:r w:rsidR="00133CFA" w:rsidRPr="007C6FFD">
              <w:rPr>
                <w:rFonts w:ascii="Times New Roman" w:hAnsi="Times New Roman" w:cs="Times New Roman"/>
                <w:color w:val="1A1A1A"/>
              </w:rPr>
              <w:t xml:space="preserve"> skills such as writing b</w:t>
            </w:r>
            <w:r>
              <w:rPr>
                <w:rFonts w:ascii="Times New Roman" w:hAnsi="Times New Roman" w:cs="Times New Roman"/>
                <w:color w:val="1A1A1A"/>
              </w:rPr>
              <w:t xml:space="preserve">ecause they are writing on the </w:t>
            </w:r>
            <w:proofErr w:type="spellStart"/>
            <w:r>
              <w:rPr>
                <w:rFonts w:ascii="Times New Roman" w:hAnsi="Times New Roman" w:cs="Times New Roman"/>
                <w:color w:val="1A1A1A"/>
              </w:rPr>
              <w:t>SmartB</w:t>
            </w:r>
            <w:r w:rsidR="00133CFA" w:rsidRPr="007C6FFD">
              <w:rPr>
                <w:rFonts w:ascii="Times New Roman" w:hAnsi="Times New Roman" w:cs="Times New Roman"/>
                <w:color w:val="1A1A1A"/>
              </w:rPr>
              <w:t>oard</w:t>
            </w:r>
            <w:proofErr w:type="spellEnd"/>
          </w:p>
        </w:tc>
        <w:tc>
          <w:tcPr>
            <w:tcW w:w="2100" w:type="dxa"/>
            <w:tcBorders>
              <w:top w:val="single" w:sz="8" w:space="0" w:color="6D6D6D"/>
              <w:left w:val="single" w:sz="8" w:space="0" w:color="6D6D6D"/>
              <w:bottom w:val="single" w:sz="8" w:space="0" w:color="6D6D6D"/>
              <w:right w:val="single" w:sz="8" w:space="0" w:color="6D6D6D"/>
            </w:tcBorders>
          </w:tcPr>
          <w:p w14:paraId="7CB12E7D" w14:textId="30516385" w:rsidR="00BA6E4A" w:rsidRPr="00073F89" w:rsidRDefault="007C6FFD">
            <w:pPr>
              <w:widowControl w:val="0"/>
              <w:autoSpaceDE w:val="0"/>
              <w:autoSpaceDN w:val="0"/>
              <w:adjustRightInd w:val="0"/>
              <w:spacing w:after="220"/>
              <w:rPr>
                <w:rFonts w:ascii="Times New Roman" w:hAnsi="Times New Roman" w:cs="Times New Roman"/>
              </w:rPr>
            </w:pPr>
            <w:r>
              <w:rPr>
                <w:rFonts w:ascii="Times New Roman" w:hAnsi="Times New Roman" w:cs="Times New Roman"/>
              </w:rPr>
              <w:t>S</w:t>
            </w:r>
            <w:r w:rsidRPr="007C6FFD">
              <w:rPr>
                <w:rFonts w:ascii="Times New Roman" w:hAnsi="Times New Roman" w:cs="Times New Roman"/>
              </w:rPr>
              <w:t>tu</w:t>
            </w:r>
            <w:r>
              <w:rPr>
                <w:rFonts w:ascii="Times New Roman" w:hAnsi="Times New Roman" w:cs="Times New Roman"/>
              </w:rPr>
              <w:t xml:space="preserve">dents can learn how to use the </w:t>
            </w:r>
            <w:proofErr w:type="spellStart"/>
            <w:r>
              <w:rPr>
                <w:rFonts w:ascii="Times New Roman" w:hAnsi="Times New Roman" w:cs="Times New Roman"/>
              </w:rPr>
              <w:t>SmartBoard</w:t>
            </w:r>
            <w:proofErr w:type="spellEnd"/>
            <w:r>
              <w:rPr>
                <w:rFonts w:ascii="Times New Roman" w:hAnsi="Times New Roman" w:cs="Times New Roman"/>
              </w:rPr>
              <w:t>. T</w:t>
            </w:r>
            <w:r w:rsidRPr="007C6FFD">
              <w:rPr>
                <w:rFonts w:ascii="Times New Roman" w:hAnsi="Times New Roman" w:cs="Times New Roman"/>
              </w:rPr>
              <w:t>hey can write on it, erase, h</w:t>
            </w:r>
            <w:r>
              <w:rPr>
                <w:rFonts w:ascii="Times New Roman" w:hAnsi="Times New Roman" w:cs="Times New Roman"/>
              </w:rPr>
              <w:t xml:space="preserve">ighlight and click on answers during </w:t>
            </w:r>
            <w:r w:rsidRPr="007C6FFD">
              <w:rPr>
                <w:rFonts w:ascii="Times New Roman" w:hAnsi="Times New Roman" w:cs="Times New Roman"/>
              </w:rPr>
              <w:t>interactive lessons</w:t>
            </w:r>
          </w:p>
        </w:tc>
        <w:tc>
          <w:tcPr>
            <w:tcW w:w="2620" w:type="dxa"/>
            <w:tcBorders>
              <w:top w:val="single" w:sz="8" w:space="0" w:color="6D6D6D"/>
              <w:left w:val="single" w:sz="8" w:space="0" w:color="6D6D6D"/>
              <w:bottom w:val="single" w:sz="8" w:space="0" w:color="6D6D6D"/>
            </w:tcBorders>
          </w:tcPr>
          <w:p w14:paraId="34515AAF" w14:textId="3BF0CF7A" w:rsidR="00BA6E4A" w:rsidRPr="00073F89" w:rsidRDefault="007C6FFD" w:rsidP="007C6FFD">
            <w:pPr>
              <w:widowControl w:val="0"/>
              <w:autoSpaceDE w:val="0"/>
              <w:autoSpaceDN w:val="0"/>
              <w:adjustRightInd w:val="0"/>
              <w:spacing w:after="220"/>
              <w:rPr>
                <w:rFonts w:ascii="Times New Roman" w:hAnsi="Times New Roman" w:cs="Times New Roman"/>
              </w:rPr>
            </w:pPr>
            <w:r>
              <w:rPr>
                <w:rFonts w:ascii="Times New Roman" w:hAnsi="Times New Roman" w:cs="Times New Roman"/>
              </w:rPr>
              <w:t>O</w:t>
            </w:r>
            <w:r w:rsidRPr="007C6FFD">
              <w:rPr>
                <w:rFonts w:ascii="Times New Roman" w:hAnsi="Times New Roman" w:cs="Times New Roman"/>
              </w:rPr>
              <w:t xml:space="preserve">ver time, </w:t>
            </w:r>
            <w:r>
              <w:rPr>
                <w:rFonts w:ascii="Times New Roman" w:hAnsi="Times New Roman" w:cs="Times New Roman"/>
              </w:rPr>
              <w:t>the school will administer more</w:t>
            </w:r>
            <w:r w:rsidRPr="007C6FFD">
              <w:rPr>
                <w:rFonts w:ascii="Times New Roman" w:hAnsi="Times New Roman" w:cs="Times New Roman"/>
              </w:rPr>
              <w:t xml:space="preserve"> interactive and engaging lessons through the</w:t>
            </w:r>
            <w:r>
              <w:rPr>
                <w:rFonts w:ascii="Times New Roman" w:hAnsi="Times New Roman" w:cs="Times New Roman"/>
              </w:rPr>
              <w:t xml:space="preserve"> capabilities of the </w:t>
            </w:r>
            <w:proofErr w:type="spellStart"/>
            <w:r>
              <w:rPr>
                <w:rFonts w:ascii="Times New Roman" w:hAnsi="Times New Roman" w:cs="Times New Roman"/>
              </w:rPr>
              <w:t>SmartBoard</w:t>
            </w:r>
            <w:proofErr w:type="spellEnd"/>
            <w:r>
              <w:rPr>
                <w:rFonts w:ascii="Times New Roman" w:hAnsi="Times New Roman" w:cs="Times New Roman"/>
              </w:rPr>
              <w:t xml:space="preserve"> software. T</w:t>
            </w:r>
            <w:r w:rsidRPr="007C6FFD">
              <w:rPr>
                <w:rFonts w:ascii="Times New Roman" w:hAnsi="Times New Roman" w:cs="Times New Roman"/>
              </w:rPr>
              <w:t>hey can highlight and capture certain slides for notes for the students to have later with specific notes tailored for each class</w:t>
            </w:r>
            <w:r>
              <w:rPr>
                <w:rFonts w:ascii="Times New Roman" w:hAnsi="Times New Roman" w:cs="Times New Roman"/>
              </w:rPr>
              <w:t>.</w:t>
            </w:r>
          </w:p>
        </w:tc>
      </w:tr>
      <w:tr w:rsidR="00BA6E4A" w:rsidRPr="00073F89" w14:paraId="5915B39F" w14:textId="77777777" w:rsidTr="00C26A50">
        <w:tblPrEx>
          <w:tblBorders>
            <w:top w:val="none" w:sz="0" w:space="0" w:color="auto"/>
          </w:tblBorders>
        </w:tblPrEx>
        <w:tc>
          <w:tcPr>
            <w:tcW w:w="2660" w:type="dxa"/>
            <w:tcBorders>
              <w:top w:val="single" w:sz="8" w:space="0" w:color="6D6D6D"/>
              <w:bottom w:val="single" w:sz="8" w:space="0" w:color="6D6D6D"/>
              <w:right w:val="single" w:sz="8" w:space="0" w:color="6D6D6D"/>
            </w:tcBorders>
          </w:tcPr>
          <w:p w14:paraId="0FA2F779" w14:textId="40D2CE48"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 </w:t>
            </w:r>
            <w:r w:rsidR="00C448B5" w:rsidRPr="002B4606">
              <w:rPr>
                <w:rFonts w:ascii="Times New Roman" w:hAnsi="Times New Roman" w:cs="Times New Roman"/>
                <w:b/>
              </w:rPr>
              <w:t>The Curricula</w:t>
            </w:r>
          </w:p>
        </w:tc>
        <w:tc>
          <w:tcPr>
            <w:tcW w:w="1900" w:type="dxa"/>
            <w:tcBorders>
              <w:top w:val="single" w:sz="8" w:space="0" w:color="6D6D6D"/>
              <w:left w:val="single" w:sz="8" w:space="0" w:color="6D6D6D"/>
              <w:bottom w:val="single" w:sz="8" w:space="0" w:color="6D6D6D"/>
              <w:right w:val="single" w:sz="8" w:space="0" w:color="6D6D6D"/>
            </w:tcBorders>
          </w:tcPr>
          <w:p w14:paraId="79FCA782" w14:textId="6DB584C1" w:rsidR="00BA6E4A" w:rsidRPr="00073F89" w:rsidRDefault="00BA6E4A">
            <w:pPr>
              <w:widowControl w:val="0"/>
              <w:autoSpaceDE w:val="0"/>
              <w:autoSpaceDN w:val="0"/>
              <w:adjustRightInd w:val="0"/>
              <w:spacing w:after="220"/>
              <w:rPr>
                <w:rFonts w:ascii="Times New Roman" w:hAnsi="Times New Roman" w:cs="Times New Roman"/>
              </w:rPr>
            </w:pPr>
            <w:r w:rsidRPr="00073F89">
              <w:rPr>
                <w:rFonts w:ascii="Times New Roman" w:hAnsi="Times New Roman" w:cs="Times New Roman"/>
              </w:rPr>
              <w:t> </w:t>
            </w:r>
            <w:r w:rsidR="005D0D7B" w:rsidRPr="00073F89">
              <w:rPr>
                <w:rFonts w:ascii="Times New Roman" w:hAnsi="Times New Roman" w:cs="Times New Roman"/>
              </w:rPr>
              <w:t>Internet</w:t>
            </w:r>
          </w:p>
        </w:tc>
        <w:tc>
          <w:tcPr>
            <w:tcW w:w="2100" w:type="dxa"/>
            <w:tcBorders>
              <w:top w:val="single" w:sz="8" w:space="0" w:color="6D6D6D"/>
              <w:left w:val="single" w:sz="8" w:space="0" w:color="6D6D6D"/>
              <w:bottom w:val="single" w:sz="8" w:space="0" w:color="6D6D6D"/>
              <w:right w:val="single" w:sz="8" w:space="0" w:color="6D6D6D"/>
            </w:tcBorders>
          </w:tcPr>
          <w:p w14:paraId="6CB31C29" w14:textId="4757C985" w:rsidR="00BA6E4A" w:rsidRPr="00073F89" w:rsidRDefault="00280BB9" w:rsidP="0090260B">
            <w:pPr>
              <w:widowControl w:val="0"/>
              <w:autoSpaceDE w:val="0"/>
              <w:autoSpaceDN w:val="0"/>
              <w:adjustRightInd w:val="0"/>
              <w:spacing w:after="220"/>
              <w:rPr>
                <w:rFonts w:ascii="Times New Roman" w:hAnsi="Times New Roman" w:cs="Times New Roman"/>
              </w:rPr>
            </w:pPr>
            <w:r>
              <w:rPr>
                <w:rFonts w:ascii="Times New Roman" w:hAnsi="Times New Roman" w:cs="Times New Roman"/>
              </w:rPr>
              <w:t>Learning more info</w:t>
            </w:r>
            <w:r w:rsidR="006A3D10">
              <w:rPr>
                <w:rFonts w:ascii="Times New Roman" w:hAnsi="Times New Roman" w:cs="Times New Roman"/>
              </w:rPr>
              <w:t>rmation through the unlimited resources on the World Wide Web.</w:t>
            </w:r>
          </w:p>
        </w:tc>
        <w:tc>
          <w:tcPr>
            <w:tcW w:w="2100" w:type="dxa"/>
            <w:tcBorders>
              <w:top w:val="single" w:sz="8" w:space="0" w:color="6D6D6D"/>
              <w:left w:val="single" w:sz="8" w:space="0" w:color="6D6D6D"/>
              <w:bottom w:val="single" w:sz="8" w:space="0" w:color="6D6D6D"/>
              <w:right w:val="single" w:sz="8" w:space="0" w:color="6D6D6D"/>
            </w:tcBorders>
          </w:tcPr>
          <w:p w14:paraId="2E4C4D80" w14:textId="1A86299D" w:rsidR="00BA6E4A" w:rsidRPr="00073F89" w:rsidRDefault="00D34298" w:rsidP="00D34298">
            <w:pPr>
              <w:widowControl w:val="0"/>
              <w:autoSpaceDE w:val="0"/>
              <w:autoSpaceDN w:val="0"/>
              <w:adjustRightInd w:val="0"/>
              <w:spacing w:after="220"/>
              <w:rPr>
                <w:rFonts w:ascii="Times New Roman" w:hAnsi="Times New Roman" w:cs="Times New Roman"/>
              </w:rPr>
            </w:pPr>
            <w:r>
              <w:rPr>
                <w:rFonts w:ascii="Times New Roman" w:hAnsi="Times New Roman" w:cs="Times New Roman"/>
              </w:rPr>
              <w:t>Use the internet for more research</w:t>
            </w:r>
            <w:r w:rsidR="00280BB9">
              <w:rPr>
                <w:rFonts w:ascii="Times New Roman" w:hAnsi="Times New Roman" w:cs="Times New Roman"/>
              </w:rPr>
              <w:t xml:space="preserve"> opportunities</w:t>
            </w:r>
            <w:r w:rsidR="006A3D10">
              <w:rPr>
                <w:rFonts w:ascii="Times New Roman" w:hAnsi="Times New Roman" w:cs="Times New Roman"/>
              </w:rPr>
              <w:t xml:space="preserve"> that can be used for projects and presentations.</w:t>
            </w:r>
          </w:p>
        </w:tc>
        <w:tc>
          <w:tcPr>
            <w:tcW w:w="2620" w:type="dxa"/>
            <w:tcBorders>
              <w:top w:val="single" w:sz="8" w:space="0" w:color="6D6D6D"/>
              <w:left w:val="single" w:sz="8" w:space="0" w:color="6D6D6D"/>
              <w:bottom w:val="single" w:sz="8" w:space="0" w:color="6D6D6D"/>
            </w:tcBorders>
          </w:tcPr>
          <w:p w14:paraId="40460409" w14:textId="581761EE" w:rsidR="00BA6E4A" w:rsidRPr="00073F89" w:rsidRDefault="00D34298">
            <w:pPr>
              <w:widowControl w:val="0"/>
              <w:autoSpaceDE w:val="0"/>
              <w:autoSpaceDN w:val="0"/>
              <w:adjustRightInd w:val="0"/>
              <w:spacing w:after="220"/>
              <w:rPr>
                <w:rFonts w:ascii="Times New Roman" w:hAnsi="Times New Roman" w:cs="Times New Roman"/>
              </w:rPr>
            </w:pPr>
            <w:r>
              <w:rPr>
                <w:rFonts w:ascii="Times New Roman" w:hAnsi="Times New Roman" w:cs="Times New Roman"/>
              </w:rPr>
              <w:t>Understanding the importance of credible resources and scholarly resources.</w:t>
            </w:r>
          </w:p>
        </w:tc>
      </w:tr>
      <w:tr w:rsidR="00BA6E4A" w:rsidRPr="00073F89" w14:paraId="5112DDD0" w14:textId="77777777" w:rsidTr="00C26A50">
        <w:tblPrEx>
          <w:tblBorders>
            <w:top w:val="none" w:sz="0" w:space="0" w:color="auto"/>
          </w:tblBorders>
        </w:tblPrEx>
        <w:tc>
          <w:tcPr>
            <w:tcW w:w="2660" w:type="dxa"/>
            <w:tcBorders>
              <w:top w:val="single" w:sz="8" w:space="0" w:color="6D6D6D"/>
              <w:bottom w:val="single" w:sz="8" w:space="0" w:color="6D6D6D"/>
              <w:right w:val="single" w:sz="8" w:space="0" w:color="6D6D6D"/>
            </w:tcBorders>
          </w:tcPr>
          <w:p w14:paraId="3098B93F" w14:textId="724081DC" w:rsidR="00BA6E4A" w:rsidRPr="002B4606" w:rsidRDefault="00BA6E4A">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 </w:t>
            </w:r>
            <w:r w:rsidR="00C448B5" w:rsidRPr="002B4606">
              <w:rPr>
                <w:rFonts w:ascii="Times New Roman" w:hAnsi="Times New Roman" w:cs="Times New Roman"/>
                <w:b/>
              </w:rPr>
              <w:t>The Teacher</w:t>
            </w:r>
          </w:p>
        </w:tc>
        <w:tc>
          <w:tcPr>
            <w:tcW w:w="1900" w:type="dxa"/>
            <w:tcBorders>
              <w:top w:val="single" w:sz="8" w:space="0" w:color="6D6D6D"/>
              <w:left w:val="single" w:sz="8" w:space="0" w:color="6D6D6D"/>
              <w:bottom w:val="single" w:sz="8" w:space="0" w:color="6D6D6D"/>
              <w:right w:val="single" w:sz="8" w:space="0" w:color="6D6D6D"/>
            </w:tcBorders>
          </w:tcPr>
          <w:p w14:paraId="6E078199" w14:textId="35470EF5" w:rsidR="00BA6E4A" w:rsidRPr="00073F89" w:rsidRDefault="00A81ACD" w:rsidP="00A81ACD">
            <w:pPr>
              <w:widowControl w:val="0"/>
              <w:autoSpaceDE w:val="0"/>
              <w:autoSpaceDN w:val="0"/>
              <w:adjustRightInd w:val="0"/>
              <w:spacing w:after="220"/>
              <w:rPr>
                <w:rFonts w:ascii="Times New Roman" w:hAnsi="Times New Roman" w:cs="Times New Roman"/>
              </w:rPr>
            </w:pPr>
            <w:r>
              <w:rPr>
                <w:rFonts w:ascii="Times New Roman" w:hAnsi="Times New Roman" w:cs="Times New Roman"/>
              </w:rPr>
              <w:t>Personal Responders</w:t>
            </w:r>
          </w:p>
        </w:tc>
        <w:tc>
          <w:tcPr>
            <w:tcW w:w="2100" w:type="dxa"/>
            <w:tcBorders>
              <w:top w:val="single" w:sz="8" w:space="0" w:color="6D6D6D"/>
              <w:left w:val="single" w:sz="8" w:space="0" w:color="6D6D6D"/>
              <w:bottom w:val="single" w:sz="8" w:space="0" w:color="6D6D6D"/>
              <w:right w:val="single" w:sz="8" w:space="0" w:color="6D6D6D"/>
            </w:tcBorders>
          </w:tcPr>
          <w:p w14:paraId="3103B103" w14:textId="7866F662" w:rsidR="00BA6E4A" w:rsidRPr="00073F89" w:rsidRDefault="004E47F4" w:rsidP="004E47F4">
            <w:pPr>
              <w:widowControl w:val="0"/>
              <w:autoSpaceDE w:val="0"/>
              <w:autoSpaceDN w:val="0"/>
              <w:adjustRightInd w:val="0"/>
              <w:spacing w:after="220"/>
              <w:rPr>
                <w:rFonts w:ascii="Times New Roman" w:hAnsi="Times New Roman" w:cs="Times New Roman"/>
              </w:rPr>
            </w:pPr>
            <w:r>
              <w:rPr>
                <w:rFonts w:ascii="Times New Roman" w:hAnsi="Times New Roman" w:cs="Times New Roman"/>
              </w:rPr>
              <w:t>The teacher would l</w:t>
            </w:r>
            <w:r w:rsidR="00280BB9">
              <w:rPr>
                <w:rFonts w:ascii="Times New Roman" w:hAnsi="Times New Roman" w:cs="Times New Roman"/>
              </w:rPr>
              <w:t>e</w:t>
            </w:r>
            <w:r>
              <w:rPr>
                <w:rFonts w:ascii="Times New Roman" w:hAnsi="Times New Roman" w:cs="Times New Roman"/>
              </w:rPr>
              <w:t>arn more</w:t>
            </w:r>
            <w:r w:rsidR="00280BB9">
              <w:rPr>
                <w:rFonts w:ascii="Times New Roman" w:hAnsi="Times New Roman" w:cs="Times New Roman"/>
              </w:rPr>
              <w:t xml:space="preserve"> info</w:t>
            </w:r>
            <w:r>
              <w:rPr>
                <w:rFonts w:ascii="Times New Roman" w:hAnsi="Times New Roman" w:cs="Times New Roman"/>
              </w:rPr>
              <w:t>rmation</w:t>
            </w:r>
            <w:r w:rsidR="00280BB9">
              <w:rPr>
                <w:rFonts w:ascii="Times New Roman" w:hAnsi="Times New Roman" w:cs="Times New Roman"/>
              </w:rPr>
              <w:t xml:space="preserve"> </w:t>
            </w:r>
            <w:r w:rsidR="0061676D">
              <w:rPr>
                <w:rFonts w:ascii="Times New Roman" w:hAnsi="Times New Roman" w:cs="Times New Roman"/>
              </w:rPr>
              <w:t xml:space="preserve">based on </w:t>
            </w:r>
            <w:r w:rsidR="00280BB9">
              <w:rPr>
                <w:rFonts w:ascii="Times New Roman" w:hAnsi="Times New Roman" w:cs="Times New Roman"/>
              </w:rPr>
              <w:t>feedback</w:t>
            </w:r>
          </w:p>
        </w:tc>
        <w:tc>
          <w:tcPr>
            <w:tcW w:w="2100" w:type="dxa"/>
            <w:tcBorders>
              <w:top w:val="single" w:sz="8" w:space="0" w:color="6D6D6D"/>
              <w:left w:val="single" w:sz="8" w:space="0" w:color="6D6D6D"/>
              <w:bottom w:val="single" w:sz="8" w:space="0" w:color="6D6D6D"/>
              <w:right w:val="single" w:sz="8" w:space="0" w:color="6D6D6D"/>
            </w:tcBorders>
          </w:tcPr>
          <w:p w14:paraId="75AA7F40" w14:textId="3AA0195F" w:rsidR="00BA6E4A" w:rsidRPr="00073F89" w:rsidRDefault="000625D4">
            <w:pPr>
              <w:widowControl w:val="0"/>
              <w:autoSpaceDE w:val="0"/>
              <w:autoSpaceDN w:val="0"/>
              <w:adjustRightInd w:val="0"/>
              <w:spacing w:after="220"/>
              <w:rPr>
                <w:rFonts w:ascii="Times New Roman" w:hAnsi="Times New Roman" w:cs="Times New Roman"/>
              </w:rPr>
            </w:pPr>
            <w:r>
              <w:rPr>
                <w:rFonts w:ascii="Times New Roman" w:hAnsi="Times New Roman" w:cs="Times New Roman"/>
              </w:rPr>
              <w:t>Be able to focus on struggling students and their weaknesses based on instant feedback</w:t>
            </w:r>
          </w:p>
        </w:tc>
        <w:tc>
          <w:tcPr>
            <w:tcW w:w="2620" w:type="dxa"/>
            <w:tcBorders>
              <w:top w:val="single" w:sz="8" w:space="0" w:color="6D6D6D"/>
              <w:left w:val="single" w:sz="8" w:space="0" w:color="6D6D6D"/>
              <w:bottom w:val="single" w:sz="8" w:space="0" w:color="6D6D6D"/>
            </w:tcBorders>
          </w:tcPr>
          <w:p w14:paraId="28E0BF2D" w14:textId="709452D8" w:rsidR="00BA6E4A" w:rsidRPr="00073F89" w:rsidRDefault="00812339">
            <w:pPr>
              <w:widowControl w:val="0"/>
              <w:autoSpaceDE w:val="0"/>
              <w:autoSpaceDN w:val="0"/>
              <w:adjustRightInd w:val="0"/>
              <w:spacing w:after="220"/>
              <w:rPr>
                <w:rFonts w:ascii="Times New Roman" w:hAnsi="Times New Roman" w:cs="Times New Roman"/>
              </w:rPr>
            </w:pPr>
            <w:r>
              <w:rPr>
                <w:rFonts w:ascii="Times New Roman" w:hAnsi="Times New Roman" w:cs="Times New Roman"/>
              </w:rPr>
              <w:t xml:space="preserve">Constant feedback will help the teacher reflect on student improvement and </w:t>
            </w:r>
            <w:r w:rsidR="00A81ACD">
              <w:rPr>
                <w:rFonts w:ascii="Times New Roman" w:hAnsi="Times New Roman" w:cs="Times New Roman"/>
              </w:rPr>
              <w:t>adjust instructional methods to better accommodate struggling students.</w:t>
            </w:r>
          </w:p>
        </w:tc>
      </w:tr>
      <w:tr w:rsidR="00BA6E4A" w:rsidRPr="00073F89" w14:paraId="4AF13342" w14:textId="77777777" w:rsidTr="00C26A50">
        <w:tblPrEx>
          <w:tblBorders>
            <w:top w:val="none" w:sz="0" w:space="0" w:color="auto"/>
            <w:bottom w:val="single" w:sz="8" w:space="0" w:color="6D6D6D"/>
          </w:tblBorders>
        </w:tblPrEx>
        <w:tc>
          <w:tcPr>
            <w:tcW w:w="2660" w:type="dxa"/>
            <w:tcBorders>
              <w:top w:val="single" w:sz="8" w:space="0" w:color="6D6D6D"/>
              <w:bottom w:val="single" w:sz="8" w:space="0" w:color="6D6D6D"/>
              <w:right w:val="single" w:sz="8" w:space="0" w:color="6D6D6D"/>
            </w:tcBorders>
          </w:tcPr>
          <w:p w14:paraId="5BD464CE" w14:textId="69B0C454" w:rsidR="00BA6E4A" w:rsidRPr="002B4606" w:rsidRDefault="00C25FA7">
            <w:pPr>
              <w:widowControl w:val="0"/>
              <w:autoSpaceDE w:val="0"/>
              <w:autoSpaceDN w:val="0"/>
              <w:adjustRightInd w:val="0"/>
              <w:spacing w:after="220"/>
              <w:rPr>
                <w:rFonts w:ascii="Times New Roman" w:hAnsi="Times New Roman" w:cs="Times New Roman"/>
                <w:b/>
              </w:rPr>
            </w:pPr>
            <w:r w:rsidRPr="002B4606">
              <w:rPr>
                <w:rFonts w:ascii="Times New Roman" w:hAnsi="Times New Roman" w:cs="Times New Roman"/>
                <w:b/>
              </w:rPr>
              <w:t>The Approaches to Teaching</w:t>
            </w:r>
          </w:p>
        </w:tc>
        <w:tc>
          <w:tcPr>
            <w:tcW w:w="1900" w:type="dxa"/>
            <w:tcBorders>
              <w:top w:val="single" w:sz="8" w:space="0" w:color="6D6D6D"/>
              <w:left w:val="single" w:sz="8" w:space="0" w:color="6D6D6D"/>
              <w:bottom w:val="single" w:sz="8" w:space="0" w:color="6D6D6D"/>
              <w:right w:val="single" w:sz="8" w:space="0" w:color="6D6D6D"/>
            </w:tcBorders>
          </w:tcPr>
          <w:p w14:paraId="7E2C106B" w14:textId="667D91EB" w:rsidR="00BA6E4A" w:rsidRPr="00073F89" w:rsidRDefault="00147D7A" w:rsidP="00073F89">
            <w:pPr>
              <w:widowControl w:val="0"/>
              <w:autoSpaceDE w:val="0"/>
              <w:autoSpaceDN w:val="0"/>
              <w:adjustRightInd w:val="0"/>
              <w:spacing w:after="220"/>
              <w:rPr>
                <w:rFonts w:ascii="Times New Roman" w:hAnsi="Times New Roman" w:cs="Times New Roman"/>
              </w:rPr>
            </w:pPr>
            <w:proofErr w:type="spellStart"/>
            <w:proofErr w:type="gramStart"/>
            <w:r>
              <w:rPr>
                <w:rFonts w:ascii="Times New Roman" w:hAnsi="Times New Roman" w:cs="Times New Roman"/>
              </w:rPr>
              <w:t>iPad</w:t>
            </w:r>
            <w:proofErr w:type="spellEnd"/>
            <w:proofErr w:type="gramEnd"/>
          </w:p>
        </w:tc>
        <w:tc>
          <w:tcPr>
            <w:tcW w:w="2100" w:type="dxa"/>
            <w:tcBorders>
              <w:top w:val="single" w:sz="8" w:space="0" w:color="6D6D6D"/>
              <w:left w:val="single" w:sz="8" w:space="0" w:color="6D6D6D"/>
              <w:bottom w:val="single" w:sz="8" w:space="0" w:color="6D6D6D"/>
              <w:right w:val="single" w:sz="8" w:space="0" w:color="6D6D6D"/>
            </w:tcBorders>
          </w:tcPr>
          <w:p w14:paraId="7B7ED40D" w14:textId="74D3C771" w:rsidR="00BA6E4A" w:rsidRPr="00073F89" w:rsidRDefault="00EF7497">
            <w:pPr>
              <w:widowControl w:val="0"/>
              <w:autoSpaceDE w:val="0"/>
              <w:autoSpaceDN w:val="0"/>
              <w:adjustRightInd w:val="0"/>
              <w:spacing w:after="220"/>
              <w:rPr>
                <w:rFonts w:ascii="Times New Roman" w:hAnsi="Times New Roman" w:cs="Times New Roman"/>
              </w:rPr>
            </w:pPr>
            <w:r>
              <w:rPr>
                <w:rFonts w:ascii="Times New Roman" w:hAnsi="Times New Roman" w:cs="Times New Roman"/>
              </w:rPr>
              <w:t xml:space="preserve">Using the </w:t>
            </w:r>
            <w:proofErr w:type="spellStart"/>
            <w:r>
              <w:rPr>
                <w:rFonts w:ascii="Times New Roman" w:hAnsi="Times New Roman" w:cs="Times New Roman"/>
              </w:rPr>
              <w:t>iPad</w:t>
            </w:r>
            <w:proofErr w:type="spellEnd"/>
            <w:r>
              <w:rPr>
                <w:rFonts w:ascii="Times New Roman" w:hAnsi="Times New Roman" w:cs="Times New Roman"/>
              </w:rPr>
              <w:t xml:space="preserve"> to enhance instructional methods</w:t>
            </w:r>
          </w:p>
        </w:tc>
        <w:tc>
          <w:tcPr>
            <w:tcW w:w="2100" w:type="dxa"/>
            <w:tcBorders>
              <w:top w:val="single" w:sz="8" w:space="0" w:color="6D6D6D"/>
              <w:left w:val="single" w:sz="8" w:space="0" w:color="6D6D6D"/>
              <w:bottom w:val="single" w:sz="8" w:space="0" w:color="6D6D6D"/>
              <w:right w:val="single" w:sz="8" w:space="0" w:color="6D6D6D"/>
            </w:tcBorders>
          </w:tcPr>
          <w:p w14:paraId="4B99E83D" w14:textId="26C7D6C0" w:rsidR="00BA6E4A" w:rsidRPr="00073F89" w:rsidRDefault="00EF7497">
            <w:pPr>
              <w:widowControl w:val="0"/>
              <w:autoSpaceDE w:val="0"/>
              <w:autoSpaceDN w:val="0"/>
              <w:adjustRightInd w:val="0"/>
              <w:spacing w:after="220"/>
              <w:rPr>
                <w:rFonts w:ascii="Times New Roman" w:hAnsi="Times New Roman" w:cs="Times New Roman"/>
              </w:rPr>
            </w:pPr>
            <w:r>
              <w:rPr>
                <w:rFonts w:ascii="Times New Roman" w:hAnsi="Times New Roman" w:cs="Times New Roman"/>
              </w:rPr>
              <w:t xml:space="preserve">Learning the multi-functions of an </w:t>
            </w:r>
            <w:proofErr w:type="spellStart"/>
            <w:r>
              <w:rPr>
                <w:rFonts w:ascii="Times New Roman" w:hAnsi="Times New Roman" w:cs="Times New Roman"/>
              </w:rPr>
              <w:t>iPad</w:t>
            </w:r>
            <w:proofErr w:type="spellEnd"/>
            <w:r>
              <w:rPr>
                <w:rFonts w:ascii="Times New Roman" w:hAnsi="Times New Roman" w:cs="Times New Roman"/>
              </w:rPr>
              <w:t xml:space="preserve"> and how it can be used in the classroom.</w:t>
            </w:r>
          </w:p>
        </w:tc>
        <w:tc>
          <w:tcPr>
            <w:tcW w:w="2620" w:type="dxa"/>
            <w:tcBorders>
              <w:top w:val="single" w:sz="8" w:space="0" w:color="6D6D6D"/>
              <w:left w:val="single" w:sz="8" w:space="0" w:color="6D6D6D"/>
              <w:bottom w:val="single" w:sz="8" w:space="0" w:color="6D6D6D"/>
            </w:tcBorders>
          </w:tcPr>
          <w:p w14:paraId="6A6F4D31" w14:textId="391F1F26" w:rsidR="00BA6E4A" w:rsidRPr="00073F89" w:rsidRDefault="00EF7497" w:rsidP="00EF7497">
            <w:pPr>
              <w:widowControl w:val="0"/>
              <w:autoSpaceDE w:val="0"/>
              <w:autoSpaceDN w:val="0"/>
              <w:adjustRightInd w:val="0"/>
              <w:spacing w:after="220"/>
              <w:rPr>
                <w:rFonts w:ascii="Times New Roman" w:hAnsi="Times New Roman" w:cs="Times New Roman"/>
              </w:rPr>
            </w:pPr>
            <w:r>
              <w:rPr>
                <w:rFonts w:ascii="Times New Roman" w:hAnsi="Times New Roman" w:cs="Times New Roman"/>
              </w:rPr>
              <w:t>Create more engaging and interactive lessons.</w:t>
            </w:r>
          </w:p>
        </w:tc>
      </w:tr>
    </w:tbl>
    <w:p w14:paraId="22483861" w14:textId="77777777" w:rsidR="00BA6E4A" w:rsidRPr="00073F89" w:rsidRDefault="00BA6E4A" w:rsidP="00127FC4">
      <w:pPr>
        <w:rPr>
          <w:rFonts w:ascii="Times New Roman" w:hAnsi="Times New Roman" w:cs="Times New Roman"/>
        </w:rPr>
      </w:pPr>
    </w:p>
    <w:p w14:paraId="47A7AD11" w14:textId="77777777" w:rsidR="00127FC4" w:rsidRPr="00073F89" w:rsidRDefault="00127FC4">
      <w:pPr>
        <w:rPr>
          <w:rFonts w:ascii="Times New Roman" w:hAnsi="Times New Roman" w:cs="Times New Roman"/>
        </w:rPr>
      </w:pPr>
    </w:p>
    <w:p w14:paraId="48F81A53" w14:textId="21586051" w:rsidR="00812E77" w:rsidRDefault="00812E77" w:rsidP="00D23F1C">
      <w:pPr>
        <w:rPr>
          <w:rFonts w:ascii="Times New Roman" w:hAnsi="Times New Roman" w:cs="Times New Roman"/>
        </w:rPr>
      </w:pPr>
    </w:p>
    <w:p w14:paraId="65AB5E00" w14:textId="77777777" w:rsidR="006B3449" w:rsidRDefault="006B3449" w:rsidP="00D23F1C">
      <w:pPr>
        <w:rPr>
          <w:rFonts w:ascii="Times New Roman" w:hAnsi="Times New Roman" w:cs="Times New Roman"/>
        </w:rPr>
      </w:pPr>
    </w:p>
    <w:p w14:paraId="7A421856" w14:textId="77777777" w:rsidR="006B3449" w:rsidRDefault="006B3449" w:rsidP="00D23F1C">
      <w:pPr>
        <w:rPr>
          <w:rFonts w:ascii="Times New Roman" w:hAnsi="Times New Roman" w:cs="Times New Roman"/>
        </w:rPr>
      </w:pPr>
    </w:p>
    <w:p w14:paraId="54ACA27D" w14:textId="77777777" w:rsidR="006B3449" w:rsidRDefault="006B3449" w:rsidP="00D23F1C">
      <w:pPr>
        <w:rPr>
          <w:rFonts w:ascii="Times New Roman" w:hAnsi="Times New Roman" w:cs="Times New Roman"/>
        </w:rPr>
      </w:pPr>
    </w:p>
    <w:p w14:paraId="7DE26A00" w14:textId="77777777" w:rsidR="006B3449" w:rsidRDefault="006B3449" w:rsidP="00D23F1C">
      <w:pPr>
        <w:rPr>
          <w:rFonts w:ascii="Times New Roman" w:hAnsi="Times New Roman" w:cs="Times New Roman"/>
        </w:rPr>
      </w:pPr>
    </w:p>
    <w:p w14:paraId="720984F9" w14:textId="77777777" w:rsidR="006B3449" w:rsidRDefault="006B3449" w:rsidP="00D23F1C">
      <w:pPr>
        <w:rPr>
          <w:rFonts w:ascii="Times New Roman" w:hAnsi="Times New Roman" w:cs="Times New Roman"/>
        </w:rPr>
      </w:pPr>
    </w:p>
    <w:p w14:paraId="723F31C6" w14:textId="77777777" w:rsidR="006B3449" w:rsidRDefault="006B3449" w:rsidP="00D23F1C">
      <w:pPr>
        <w:rPr>
          <w:rFonts w:ascii="Times New Roman" w:hAnsi="Times New Roman" w:cs="Times New Roman"/>
        </w:rPr>
      </w:pPr>
    </w:p>
    <w:p w14:paraId="7D6579BA" w14:textId="77777777" w:rsidR="006B3449" w:rsidRDefault="006B3449" w:rsidP="00D23F1C">
      <w:pPr>
        <w:rPr>
          <w:rFonts w:ascii="Times New Roman" w:hAnsi="Times New Roman" w:cs="Times New Roman"/>
        </w:rPr>
      </w:pPr>
    </w:p>
    <w:p w14:paraId="38FBDE11" w14:textId="77777777" w:rsidR="006B3449" w:rsidRDefault="006B3449" w:rsidP="00D23F1C">
      <w:pPr>
        <w:rPr>
          <w:rFonts w:ascii="Times New Roman" w:hAnsi="Times New Roman" w:cs="Times New Roman"/>
        </w:rPr>
      </w:pPr>
    </w:p>
    <w:p w14:paraId="3182F1A4" w14:textId="77777777" w:rsidR="006B3449" w:rsidRDefault="006B3449" w:rsidP="00D23F1C">
      <w:pPr>
        <w:rPr>
          <w:rFonts w:ascii="Times New Roman" w:hAnsi="Times New Roman" w:cs="Times New Roman"/>
        </w:rPr>
      </w:pPr>
    </w:p>
    <w:p w14:paraId="077CF4A7" w14:textId="77777777" w:rsidR="006B3449" w:rsidRDefault="006B3449" w:rsidP="00D23F1C">
      <w:pPr>
        <w:rPr>
          <w:rFonts w:ascii="Times New Roman" w:hAnsi="Times New Roman" w:cs="Times New Roman"/>
        </w:rPr>
      </w:pPr>
    </w:p>
    <w:p w14:paraId="5FC25680" w14:textId="77777777" w:rsidR="006B3449" w:rsidRDefault="006B3449" w:rsidP="00D23F1C">
      <w:pPr>
        <w:rPr>
          <w:rFonts w:ascii="Times New Roman" w:hAnsi="Times New Roman" w:cs="Times New Roman"/>
        </w:rPr>
      </w:pPr>
    </w:p>
    <w:p w14:paraId="3D7D504E" w14:textId="77777777" w:rsidR="006B3449" w:rsidRDefault="006B3449" w:rsidP="00D23F1C">
      <w:pPr>
        <w:rPr>
          <w:rFonts w:ascii="Times New Roman" w:hAnsi="Times New Roman" w:cs="Times New Roman"/>
        </w:rPr>
      </w:pPr>
    </w:p>
    <w:p w14:paraId="0B7E9815" w14:textId="77777777" w:rsidR="006B3449" w:rsidRDefault="006B3449" w:rsidP="00D23F1C">
      <w:pPr>
        <w:rPr>
          <w:rFonts w:ascii="Times New Roman" w:hAnsi="Times New Roman" w:cs="Times New Roman"/>
        </w:rPr>
      </w:pPr>
    </w:p>
    <w:p w14:paraId="129D05A5" w14:textId="77777777" w:rsidR="006B3449" w:rsidRDefault="006B3449" w:rsidP="00D23F1C">
      <w:pPr>
        <w:rPr>
          <w:rFonts w:ascii="Times New Roman" w:hAnsi="Times New Roman" w:cs="Times New Roman"/>
        </w:rPr>
      </w:pPr>
    </w:p>
    <w:p w14:paraId="2CEE3E45" w14:textId="77777777" w:rsidR="006B3449" w:rsidRDefault="006B3449" w:rsidP="00D23F1C">
      <w:pPr>
        <w:rPr>
          <w:rFonts w:ascii="Times New Roman" w:hAnsi="Times New Roman" w:cs="Times New Roman"/>
        </w:rPr>
      </w:pPr>
    </w:p>
    <w:p w14:paraId="4AD7A0CD" w14:textId="77777777" w:rsidR="006B3449" w:rsidRDefault="006B3449" w:rsidP="00D23F1C">
      <w:pPr>
        <w:rPr>
          <w:rFonts w:ascii="Times New Roman" w:hAnsi="Times New Roman" w:cs="Times New Roman"/>
        </w:rPr>
      </w:pPr>
    </w:p>
    <w:p w14:paraId="4D40BA1B" w14:textId="47306B49" w:rsidR="006B3449" w:rsidRDefault="006B3449" w:rsidP="006B3449">
      <w:pPr>
        <w:jc w:val="center"/>
        <w:rPr>
          <w:rFonts w:ascii="Times New Roman" w:hAnsi="Times New Roman" w:cs="Times New Roman"/>
          <w:b/>
          <w:u w:val="single"/>
        </w:rPr>
      </w:pPr>
      <w:r w:rsidRPr="006B3449">
        <w:rPr>
          <w:rFonts w:ascii="Times New Roman" w:hAnsi="Times New Roman" w:cs="Times New Roman"/>
          <w:b/>
          <w:u w:val="single"/>
        </w:rPr>
        <w:t>References:</w:t>
      </w:r>
    </w:p>
    <w:p w14:paraId="0D03CFA5" w14:textId="77777777" w:rsidR="006B3449" w:rsidRDefault="006B3449" w:rsidP="006B3449">
      <w:pPr>
        <w:rPr>
          <w:rFonts w:ascii="Times New Roman" w:hAnsi="Times New Roman" w:cs="Times New Roman"/>
          <w:b/>
          <w:u w:val="single"/>
        </w:rPr>
      </w:pPr>
    </w:p>
    <w:p w14:paraId="72AFCC3F" w14:textId="2A307DAB" w:rsidR="006B3449" w:rsidRPr="006B3449" w:rsidRDefault="006B3449" w:rsidP="006B3449">
      <w:pPr>
        <w:rPr>
          <w:rFonts w:ascii="Times New Roman" w:hAnsi="Times New Roman" w:cs="Times New Roman"/>
          <w:b/>
        </w:rPr>
      </w:pPr>
      <w:r w:rsidRPr="006B3449">
        <w:rPr>
          <w:rFonts w:ascii="Times New Roman" w:hAnsi="Times New Roman" w:cs="Times New Roman"/>
          <w:b/>
        </w:rPr>
        <w:t xml:space="preserve">Hattie, John. “Visible Learning.” </w:t>
      </w:r>
      <w:r w:rsidRPr="006B3449">
        <w:rPr>
          <w:rFonts w:ascii="Times New Roman" w:hAnsi="Times New Roman" w:cs="Times New Roman"/>
          <w:b/>
          <w:i/>
        </w:rPr>
        <w:t>The Argument</w:t>
      </w:r>
      <w:r w:rsidRPr="006B3449">
        <w:rPr>
          <w:rFonts w:ascii="Times New Roman" w:hAnsi="Times New Roman" w:cs="Times New Roman"/>
          <w:b/>
        </w:rPr>
        <w:t xml:space="preserve"> (20</w:t>
      </w:r>
      <w:bookmarkStart w:id="0" w:name="_GoBack"/>
      <w:bookmarkEnd w:id="0"/>
      <w:r w:rsidRPr="006B3449">
        <w:rPr>
          <w:rFonts w:ascii="Times New Roman" w:hAnsi="Times New Roman" w:cs="Times New Roman"/>
          <w:b/>
        </w:rPr>
        <w:t>08): Web. 15 Jan. 2013.</w:t>
      </w:r>
    </w:p>
    <w:sectPr w:rsidR="006B3449" w:rsidRPr="006B3449" w:rsidSect="0007392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8582" w14:textId="77777777" w:rsidR="00AE1B9A" w:rsidRDefault="00AE1B9A" w:rsidP="00073F89">
      <w:r>
        <w:separator/>
      </w:r>
    </w:p>
  </w:endnote>
  <w:endnote w:type="continuationSeparator" w:id="0">
    <w:p w14:paraId="0A6D6E5F" w14:textId="77777777" w:rsidR="00AE1B9A" w:rsidRDefault="00AE1B9A" w:rsidP="0007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871BD" w14:textId="77777777" w:rsidR="00AE1B9A" w:rsidRDefault="00AE1B9A" w:rsidP="00073F89">
      <w:r>
        <w:separator/>
      </w:r>
    </w:p>
  </w:footnote>
  <w:footnote w:type="continuationSeparator" w:id="0">
    <w:p w14:paraId="159ED587" w14:textId="77777777" w:rsidR="00AE1B9A" w:rsidRDefault="00AE1B9A" w:rsidP="00073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1496" w14:textId="6D997148" w:rsidR="00AE1B9A" w:rsidRPr="00073F89" w:rsidRDefault="00AE1B9A">
    <w:pPr>
      <w:pStyle w:val="Header"/>
      <w:rPr>
        <w:rFonts w:ascii="Times New Roman" w:hAnsi="Times New Roman" w:cs="Times New Roman"/>
      </w:rPr>
    </w:pPr>
    <w:r w:rsidRPr="00073F89">
      <w:rPr>
        <w:rFonts w:ascii="Times New Roman" w:hAnsi="Times New Roman" w:cs="Times New Roman"/>
      </w:rPr>
      <w:t>Ariel Myers</w:t>
    </w:r>
  </w:p>
  <w:p w14:paraId="25E8C34F" w14:textId="1EB600C7" w:rsidR="00AE1B9A" w:rsidRPr="00073F89" w:rsidRDefault="00AE1B9A">
    <w:pPr>
      <w:pStyle w:val="Header"/>
      <w:rPr>
        <w:rFonts w:ascii="Times New Roman" w:hAnsi="Times New Roman" w:cs="Times New Roman"/>
      </w:rPr>
    </w:pPr>
    <w:r w:rsidRPr="00073F89">
      <w:rPr>
        <w:rFonts w:ascii="Times New Roman" w:hAnsi="Times New Roman" w:cs="Times New Roman"/>
      </w:rPr>
      <w:t>CEP-815</w:t>
    </w:r>
  </w:p>
  <w:p w14:paraId="329BD137" w14:textId="474884F2" w:rsidR="00AE1B9A" w:rsidRPr="00073F89" w:rsidRDefault="00AE1B9A">
    <w:pPr>
      <w:pStyle w:val="Header"/>
      <w:rPr>
        <w:rFonts w:ascii="Times New Roman" w:hAnsi="Times New Roman" w:cs="Times New Roman"/>
      </w:rPr>
    </w:pPr>
    <w:r w:rsidRPr="00073F89">
      <w:rPr>
        <w:rFonts w:ascii="Times New Roman" w:hAnsi="Times New Roman" w:cs="Times New Roman"/>
      </w:rPr>
      <w:t>Policy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42B84"/>
    <w:multiLevelType w:val="hybridMultilevel"/>
    <w:tmpl w:val="466E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1C"/>
    <w:rsid w:val="000625D4"/>
    <w:rsid w:val="00073924"/>
    <w:rsid w:val="00073F89"/>
    <w:rsid w:val="000954D9"/>
    <w:rsid w:val="000A25C6"/>
    <w:rsid w:val="000A3D4B"/>
    <w:rsid w:val="000C6B92"/>
    <w:rsid w:val="000F448B"/>
    <w:rsid w:val="00127FC4"/>
    <w:rsid w:val="00133CFA"/>
    <w:rsid w:val="00147D7A"/>
    <w:rsid w:val="0026017E"/>
    <w:rsid w:val="00273D3F"/>
    <w:rsid w:val="0027528E"/>
    <w:rsid w:val="00280BB9"/>
    <w:rsid w:val="002B4606"/>
    <w:rsid w:val="00300FC9"/>
    <w:rsid w:val="00304A91"/>
    <w:rsid w:val="00317D30"/>
    <w:rsid w:val="003457C0"/>
    <w:rsid w:val="003B383B"/>
    <w:rsid w:val="00442845"/>
    <w:rsid w:val="00482A1E"/>
    <w:rsid w:val="0049652E"/>
    <w:rsid w:val="004B0108"/>
    <w:rsid w:val="004D4522"/>
    <w:rsid w:val="004E47F4"/>
    <w:rsid w:val="00515E5C"/>
    <w:rsid w:val="00527D66"/>
    <w:rsid w:val="00560DBD"/>
    <w:rsid w:val="005661CC"/>
    <w:rsid w:val="00566232"/>
    <w:rsid w:val="005D0D7B"/>
    <w:rsid w:val="005E70A5"/>
    <w:rsid w:val="0061676D"/>
    <w:rsid w:val="006A3D10"/>
    <w:rsid w:val="006B3449"/>
    <w:rsid w:val="006E4B93"/>
    <w:rsid w:val="00722951"/>
    <w:rsid w:val="0076664A"/>
    <w:rsid w:val="007850EE"/>
    <w:rsid w:val="007C6FFD"/>
    <w:rsid w:val="00812339"/>
    <w:rsid w:val="00812E77"/>
    <w:rsid w:val="00895AEB"/>
    <w:rsid w:val="008C73F9"/>
    <w:rsid w:val="008D705E"/>
    <w:rsid w:val="0090260B"/>
    <w:rsid w:val="00942756"/>
    <w:rsid w:val="00983DC3"/>
    <w:rsid w:val="009C700D"/>
    <w:rsid w:val="009E3D5C"/>
    <w:rsid w:val="009F30A9"/>
    <w:rsid w:val="00A11749"/>
    <w:rsid w:val="00A63B52"/>
    <w:rsid w:val="00A81ACD"/>
    <w:rsid w:val="00A92664"/>
    <w:rsid w:val="00AB5C33"/>
    <w:rsid w:val="00AC2FE1"/>
    <w:rsid w:val="00AE1B9A"/>
    <w:rsid w:val="00AE7B16"/>
    <w:rsid w:val="00B35425"/>
    <w:rsid w:val="00B97A66"/>
    <w:rsid w:val="00BA44F2"/>
    <w:rsid w:val="00BA6E4A"/>
    <w:rsid w:val="00BC59E1"/>
    <w:rsid w:val="00BE11C8"/>
    <w:rsid w:val="00C25FA7"/>
    <w:rsid w:val="00C26A50"/>
    <w:rsid w:val="00C448B5"/>
    <w:rsid w:val="00C570E2"/>
    <w:rsid w:val="00C7555A"/>
    <w:rsid w:val="00CB14C2"/>
    <w:rsid w:val="00CC3AEB"/>
    <w:rsid w:val="00CD2D63"/>
    <w:rsid w:val="00CD3E4A"/>
    <w:rsid w:val="00CE27E1"/>
    <w:rsid w:val="00D16E82"/>
    <w:rsid w:val="00D23F1C"/>
    <w:rsid w:val="00D34298"/>
    <w:rsid w:val="00E31F6C"/>
    <w:rsid w:val="00E544B4"/>
    <w:rsid w:val="00E635C4"/>
    <w:rsid w:val="00EA78BE"/>
    <w:rsid w:val="00EC61EB"/>
    <w:rsid w:val="00EF7497"/>
    <w:rsid w:val="00F2181B"/>
    <w:rsid w:val="00F579EA"/>
    <w:rsid w:val="00FA3921"/>
    <w:rsid w:val="00FB1B56"/>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92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1C"/>
    <w:pPr>
      <w:ind w:left="720"/>
      <w:contextualSpacing/>
    </w:pPr>
  </w:style>
  <w:style w:type="paragraph" w:styleId="Header">
    <w:name w:val="header"/>
    <w:basedOn w:val="Normal"/>
    <w:link w:val="HeaderChar"/>
    <w:uiPriority w:val="99"/>
    <w:unhideWhenUsed/>
    <w:rsid w:val="00073F89"/>
    <w:pPr>
      <w:tabs>
        <w:tab w:val="center" w:pos="4320"/>
        <w:tab w:val="right" w:pos="8640"/>
      </w:tabs>
    </w:pPr>
  </w:style>
  <w:style w:type="character" w:customStyle="1" w:styleId="HeaderChar">
    <w:name w:val="Header Char"/>
    <w:basedOn w:val="DefaultParagraphFont"/>
    <w:link w:val="Header"/>
    <w:uiPriority w:val="99"/>
    <w:rsid w:val="00073F89"/>
  </w:style>
  <w:style w:type="paragraph" w:styleId="Footer">
    <w:name w:val="footer"/>
    <w:basedOn w:val="Normal"/>
    <w:link w:val="FooterChar"/>
    <w:uiPriority w:val="99"/>
    <w:unhideWhenUsed/>
    <w:rsid w:val="00073F89"/>
    <w:pPr>
      <w:tabs>
        <w:tab w:val="center" w:pos="4320"/>
        <w:tab w:val="right" w:pos="8640"/>
      </w:tabs>
    </w:pPr>
  </w:style>
  <w:style w:type="character" w:customStyle="1" w:styleId="FooterChar">
    <w:name w:val="Footer Char"/>
    <w:basedOn w:val="DefaultParagraphFont"/>
    <w:link w:val="Footer"/>
    <w:uiPriority w:val="99"/>
    <w:rsid w:val="00073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1C"/>
    <w:pPr>
      <w:ind w:left="720"/>
      <w:contextualSpacing/>
    </w:pPr>
  </w:style>
  <w:style w:type="paragraph" w:styleId="Header">
    <w:name w:val="header"/>
    <w:basedOn w:val="Normal"/>
    <w:link w:val="HeaderChar"/>
    <w:uiPriority w:val="99"/>
    <w:unhideWhenUsed/>
    <w:rsid w:val="00073F89"/>
    <w:pPr>
      <w:tabs>
        <w:tab w:val="center" w:pos="4320"/>
        <w:tab w:val="right" w:pos="8640"/>
      </w:tabs>
    </w:pPr>
  </w:style>
  <w:style w:type="character" w:customStyle="1" w:styleId="HeaderChar">
    <w:name w:val="Header Char"/>
    <w:basedOn w:val="DefaultParagraphFont"/>
    <w:link w:val="Header"/>
    <w:uiPriority w:val="99"/>
    <w:rsid w:val="00073F89"/>
  </w:style>
  <w:style w:type="paragraph" w:styleId="Footer">
    <w:name w:val="footer"/>
    <w:basedOn w:val="Normal"/>
    <w:link w:val="FooterChar"/>
    <w:uiPriority w:val="99"/>
    <w:unhideWhenUsed/>
    <w:rsid w:val="00073F89"/>
    <w:pPr>
      <w:tabs>
        <w:tab w:val="center" w:pos="4320"/>
        <w:tab w:val="right" w:pos="8640"/>
      </w:tabs>
    </w:pPr>
  </w:style>
  <w:style w:type="character" w:customStyle="1" w:styleId="FooterChar">
    <w:name w:val="Footer Char"/>
    <w:basedOn w:val="DefaultParagraphFont"/>
    <w:link w:val="Footer"/>
    <w:uiPriority w:val="99"/>
    <w:rsid w:val="0007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1226</Words>
  <Characters>6994</Characters>
  <Application>Microsoft Macintosh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Myers</dc:creator>
  <cp:keywords/>
  <dc:description/>
  <cp:lastModifiedBy>Ariel Myers</cp:lastModifiedBy>
  <cp:revision>20</cp:revision>
  <dcterms:created xsi:type="dcterms:W3CDTF">2013-01-16T00:25:00Z</dcterms:created>
  <dcterms:modified xsi:type="dcterms:W3CDTF">2013-01-21T04:25:00Z</dcterms:modified>
</cp:coreProperties>
</file>